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80C2" w14:textId="77777777" w:rsidR="008C10A3" w:rsidRDefault="008C10A3">
      <w:pPr>
        <w:pBdr>
          <w:left w:val="single" w:sz="36" w:space="4" w:color="auto"/>
        </w:pBdr>
        <w:ind w:left="2268"/>
        <w:rPr>
          <w:rFonts w:ascii="Verdana" w:hAnsi="Verdana"/>
          <w:b/>
          <w:bCs/>
          <w:noProof/>
          <w:sz w:val="40"/>
        </w:rPr>
      </w:pPr>
      <w:r>
        <w:rPr>
          <w:rFonts w:ascii="Verdana" w:hAnsi="Verdana"/>
          <w:b/>
          <w:bCs/>
          <w:noProof/>
          <w:sz w:val="40"/>
        </w:rPr>
        <w:t xml:space="preserve">Allgemeine </w:t>
      </w:r>
    </w:p>
    <w:p w14:paraId="31A68172" w14:textId="77777777" w:rsidR="008C10A3" w:rsidRDefault="008C10A3">
      <w:pPr>
        <w:pBdr>
          <w:left w:val="single" w:sz="36" w:space="4" w:color="auto"/>
        </w:pBdr>
        <w:ind w:left="2268"/>
        <w:rPr>
          <w:rFonts w:ascii="Verdana" w:hAnsi="Verdana"/>
          <w:b/>
          <w:bCs/>
          <w:noProof/>
          <w:sz w:val="40"/>
        </w:rPr>
      </w:pPr>
      <w:r>
        <w:rPr>
          <w:rFonts w:ascii="Verdana" w:hAnsi="Verdana"/>
          <w:b/>
          <w:bCs/>
          <w:noProof/>
          <w:sz w:val="40"/>
        </w:rPr>
        <w:t xml:space="preserve">Geschäftsbedingungen </w:t>
      </w:r>
    </w:p>
    <w:p w14:paraId="5BC0CCB4" w14:textId="77777777" w:rsidR="008C10A3" w:rsidRDefault="008C10A3">
      <w:pPr>
        <w:pBdr>
          <w:left w:val="single" w:sz="36" w:space="4" w:color="auto"/>
        </w:pBdr>
        <w:ind w:left="2268"/>
        <w:rPr>
          <w:rFonts w:ascii="Verdana" w:hAnsi="Verdana"/>
          <w:noProof/>
          <w:sz w:val="40"/>
        </w:rPr>
      </w:pPr>
      <w:r>
        <w:rPr>
          <w:rFonts w:ascii="Verdana" w:hAnsi="Verdana"/>
          <w:b/>
          <w:bCs/>
          <w:noProof/>
          <w:sz w:val="40"/>
        </w:rPr>
        <w:t>für Fahrschulen</w:t>
      </w:r>
    </w:p>
    <w:p w14:paraId="0E79EA83" w14:textId="77777777" w:rsidR="008C10A3" w:rsidRDefault="008C10A3">
      <w:pPr>
        <w:rPr>
          <w:rFonts w:ascii="Verdana" w:hAnsi="Verdana"/>
          <w:noProof/>
          <w:sz w:val="16"/>
          <w:szCs w:val="30"/>
        </w:rPr>
      </w:pPr>
    </w:p>
    <w:p w14:paraId="39E0E216" w14:textId="4381155B" w:rsidR="008C10A3" w:rsidRPr="007B7D4C" w:rsidRDefault="00EE44C5">
      <w:pPr>
        <w:pBdr>
          <w:bottom w:val="single" w:sz="4" w:space="1" w:color="auto"/>
        </w:pBdr>
        <w:autoSpaceDE w:val="0"/>
        <w:autoSpaceDN w:val="0"/>
        <w:adjustRightInd w:val="0"/>
        <w:rPr>
          <w:rFonts w:ascii="Verdana" w:hAnsi="Verdana"/>
          <w:b/>
          <w:sz w:val="16"/>
          <w:szCs w:val="16"/>
        </w:rPr>
      </w:pPr>
      <w:r w:rsidRPr="007B7D4C">
        <w:rPr>
          <w:rFonts w:ascii="Verdana" w:hAnsi="Verdana"/>
          <w:b/>
          <w:sz w:val="16"/>
          <w:szCs w:val="16"/>
        </w:rPr>
        <w:t>Stand</w:t>
      </w:r>
      <w:r w:rsidR="008C10A3" w:rsidRPr="007B7D4C">
        <w:rPr>
          <w:rFonts w:ascii="Verdana" w:hAnsi="Verdana"/>
          <w:b/>
          <w:sz w:val="16"/>
          <w:szCs w:val="16"/>
        </w:rPr>
        <w:t xml:space="preserve"> </w:t>
      </w:r>
      <w:r w:rsidR="009320C5">
        <w:rPr>
          <w:rFonts w:ascii="Verdana" w:hAnsi="Verdana"/>
          <w:b/>
          <w:sz w:val="16"/>
          <w:szCs w:val="16"/>
        </w:rPr>
        <w:t>1</w:t>
      </w:r>
      <w:r w:rsidR="00975D3E">
        <w:rPr>
          <w:rFonts w:ascii="Verdana" w:hAnsi="Verdana"/>
          <w:b/>
          <w:sz w:val="16"/>
          <w:szCs w:val="16"/>
        </w:rPr>
        <w:t>8</w:t>
      </w:r>
      <w:r w:rsidR="009320C5">
        <w:rPr>
          <w:rFonts w:ascii="Verdana" w:hAnsi="Verdana"/>
          <w:b/>
          <w:sz w:val="16"/>
          <w:szCs w:val="16"/>
        </w:rPr>
        <w:t>.03.2026</w:t>
      </w:r>
    </w:p>
    <w:p w14:paraId="034E4322" w14:textId="77777777" w:rsidR="00391CC9" w:rsidRPr="007B7D4C" w:rsidRDefault="00391CC9" w:rsidP="00391CC9">
      <w:pPr>
        <w:spacing w:before="60" w:after="60"/>
        <w:rPr>
          <w:rFonts w:ascii="Verdana" w:hAnsi="Verdana"/>
          <w:b/>
          <w:color w:val="000000"/>
          <w:sz w:val="16"/>
          <w:szCs w:val="16"/>
        </w:rPr>
      </w:pPr>
      <w:r w:rsidRPr="007B7D4C">
        <w:rPr>
          <w:rFonts w:ascii="Verdana" w:hAnsi="Verdana"/>
          <w:b/>
          <w:color w:val="000000"/>
          <w:sz w:val="16"/>
          <w:szCs w:val="16"/>
        </w:rPr>
        <w:t>Die Bundesvereinigung der Fahrlehrerverbände e.V. empfiehlt den ihr über ihre Mitgliedsorganisationen angeschlossenen Fahrschulen unverbindlich, die folgenden Allgemeinen Geschäftsbedingungen zu verwenden.</w:t>
      </w:r>
    </w:p>
    <w:p w14:paraId="6C721A5C" w14:textId="77777777" w:rsidR="008C10A3" w:rsidRDefault="008C10A3">
      <w:pPr>
        <w:pBdr>
          <w:top w:val="single" w:sz="4" w:space="1" w:color="auto"/>
        </w:pBdr>
        <w:autoSpaceDE w:val="0"/>
        <w:autoSpaceDN w:val="0"/>
        <w:adjustRightInd w:val="0"/>
        <w:rPr>
          <w:rFonts w:ascii="Verdana" w:hAnsi="Verdana"/>
          <w:sz w:val="16"/>
          <w:szCs w:val="16"/>
        </w:rPr>
      </w:pPr>
    </w:p>
    <w:p w14:paraId="706A1F4D" w14:textId="77777777" w:rsidR="008C10A3" w:rsidRDefault="008C10A3">
      <w:pPr>
        <w:pStyle w:val="Textkrper"/>
        <w:widowControl w:val="0"/>
        <w:spacing w:after="60"/>
        <w:rPr>
          <w:rFonts w:ascii="Verdana" w:hAnsi="Verdana"/>
          <w:b/>
          <w:sz w:val="24"/>
        </w:rPr>
      </w:pPr>
      <w:r>
        <w:rPr>
          <w:rFonts w:ascii="Verdana" w:hAnsi="Verdana"/>
          <w:b/>
          <w:sz w:val="24"/>
        </w:rPr>
        <w:t>Allgemeine Geschäftsbedingungen für Fahrschulen</w:t>
      </w:r>
    </w:p>
    <w:p w14:paraId="323FC2B0" w14:textId="77777777" w:rsidR="008C10A3" w:rsidRDefault="008C10A3">
      <w:pPr>
        <w:widowControl w:val="0"/>
        <w:autoSpaceDE w:val="0"/>
        <w:autoSpaceDN w:val="0"/>
        <w:adjustRightInd w:val="0"/>
        <w:rPr>
          <w:rFonts w:ascii="Verdana" w:hAnsi="Verdana"/>
          <w:b/>
          <w:bCs/>
          <w:sz w:val="13"/>
          <w:szCs w:val="13"/>
        </w:rPr>
      </w:pPr>
    </w:p>
    <w:p w14:paraId="531C9B33" w14:textId="77777777" w:rsidR="008C10A3" w:rsidRDefault="008C10A3">
      <w:pPr>
        <w:widowControl w:val="0"/>
        <w:autoSpaceDE w:val="0"/>
        <w:autoSpaceDN w:val="0"/>
        <w:adjustRightInd w:val="0"/>
        <w:rPr>
          <w:rFonts w:ascii="Verdana" w:hAnsi="Verdana"/>
          <w:b/>
          <w:bCs/>
          <w:sz w:val="13"/>
          <w:szCs w:val="13"/>
        </w:rPr>
        <w:sectPr w:rsidR="008C10A3">
          <w:footerReference w:type="default" r:id="rId8"/>
          <w:footerReference w:type="first" r:id="rId9"/>
          <w:pgSz w:w="11907" w:h="16840"/>
          <w:pgMar w:top="720" w:right="924" w:bottom="1134" w:left="1134" w:header="720" w:footer="720" w:gutter="0"/>
          <w:cols w:space="720"/>
          <w:titlePg/>
        </w:sectPr>
      </w:pPr>
    </w:p>
    <w:p w14:paraId="0B7AD563" w14:textId="77777777" w:rsidR="008C10A3" w:rsidRPr="00391CC9" w:rsidRDefault="008C10A3">
      <w:pPr>
        <w:widowControl w:val="0"/>
        <w:pBdr>
          <w:bottom w:val="single" w:sz="4" w:space="1" w:color="auto"/>
        </w:pBdr>
        <w:autoSpaceDE w:val="0"/>
        <w:autoSpaceDN w:val="0"/>
        <w:adjustRightInd w:val="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1</w:t>
      </w:r>
      <w:r>
        <w:rPr>
          <w:rFonts w:ascii="Verdana" w:hAnsi="Verdana"/>
          <w:b/>
          <w:bCs/>
          <w:color w:val="000000"/>
          <w:szCs w:val="20"/>
          <w:highlight w:val="black"/>
        </w:rPr>
        <w:t>.</w:t>
      </w:r>
      <w:r>
        <w:rPr>
          <w:rFonts w:ascii="Verdana" w:hAnsi="Verdana"/>
          <w:b/>
          <w:bCs/>
          <w:color w:val="FFFFFF"/>
          <w:szCs w:val="20"/>
        </w:rPr>
        <w:t xml:space="preserve"> </w:t>
      </w:r>
      <w:r w:rsidRPr="00391CC9">
        <w:rPr>
          <w:rFonts w:ascii="Verdana" w:hAnsi="Verdana"/>
          <w:b/>
          <w:bCs/>
          <w:sz w:val="16"/>
          <w:szCs w:val="16"/>
        </w:rPr>
        <w:t>Bestandteil der Ausbildung</w:t>
      </w:r>
    </w:p>
    <w:p w14:paraId="0258F2FD" w14:textId="77777777" w:rsidR="008C10A3" w:rsidRPr="00391CC9" w:rsidRDefault="008C10A3">
      <w:pPr>
        <w:widowControl w:val="0"/>
        <w:autoSpaceDE w:val="0"/>
        <w:autoSpaceDN w:val="0"/>
        <w:adjustRightInd w:val="0"/>
        <w:spacing w:after="60"/>
        <w:jc w:val="both"/>
        <w:rPr>
          <w:rFonts w:ascii="Verdana" w:hAnsi="Verdana"/>
          <w:sz w:val="16"/>
          <w:szCs w:val="16"/>
        </w:rPr>
      </w:pPr>
    </w:p>
    <w:p w14:paraId="296E73FB"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Die Fahrausbildung umfasst theoretischen und praktischen Fahrunterricht.</w:t>
      </w:r>
    </w:p>
    <w:p w14:paraId="0D643423"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Schriftlicher Ausbildungsvertrag</w:t>
      </w:r>
    </w:p>
    <w:p w14:paraId="5830E5ED"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Sie erfolgt aufgrund eines schriftlichen Ausbildungsvertrages.</w:t>
      </w:r>
    </w:p>
    <w:p w14:paraId="66F18C50"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 xml:space="preserve">Rechtliche Grundlagen der </w:t>
      </w:r>
      <w:r w:rsidR="00BE0413">
        <w:rPr>
          <w:rFonts w:ascii="Verdana" w:hAnsi="Verdana"/>
          <w:b/>
          <w:bCs/>
          <w:sz w:val="16"/>
          <w:szCs w:val="16"/>
        </w:rPr>
        <w:br/>
      </w:r>
      <w:r w:rsidRPr="00391CC9">
        <w:rPr>
          <w:rFonts w:ascii="Verdana" w:hAnsi="Verdana"/>
          <w:b/>
          <w:bCs/>
          <w:sz w:val="16"/>
          <w:szCs w:val="16"/>
        </w:rPr>
        <w:t>Ausbildung</w:t>
      </w:r>
    </w:p>
    <w:p w14:paraId="5BA0C362"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Der Unterricht wird aufgrund der hierfür geltenden gesetzlichen Bestimmungen und der auf ihnen beruhenden Rechtsverordnungen, namentlich der Fahrschülerausbildungsordnung, erteilt. Im Übrigen gelten die nachstehenden Bedingungen, die Bestandteile des Ausbildungsvertrages sind.</w:t>
      </w:r>
    </w:p>
    <w:p w14:paraId="41747D23"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Beendigung der Ausbildung</w:t>
      </w:r>
    </w:p>
    <w:p w14:paraId="2CF18F31"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Die Ausbildung endet mit der bestandenen Fahrerlaubnisprüfung, in jedem Fall nach Ablauf eines Jahres seit Abschluss des Ausbildungsvertrages.</w:t>
      </w:r>
    </w:p>
    <w:p w14:paraId="4A0F1EB8"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Wird das Ausbildungsverhältnis nach Beendigung fortgesetzt, so sind für die angebotenen Leistungen der Fahrschule die Entgelte der Fahrschule maßgeblich, die durch den nach § </w:t>
      </w:r>
      <w:r w:rsidR="007B7D4C">
        <w:rPr>
          <w:rFonts w:ascii="Verdana" w:hAnsi="Verdana"/>
          <w:sz w:val="16"/>
          <w:szCs w:val="16"/>
        </w:rPr>
        <w:t>32</w:t>
      </w:r>
      <w:r w:rsidRPr="00391CC9">
        <w:rPr>
          <w:rFonts w:ascii="Verdana" w:hAnsi="Verdana"/>
          <w:sz w:val="16"/>
          <w:szCs w:val="16"/>
        </w:rPr>
        <w:t xml:space="preserve"> FahrlG bestimmten Preisaushang zum Zeitpunkt der Fortsetzung des Ausbildungsvertrages ausgewiesen sind. Hierauf hat die Fahrschule bei Fortsetzung </w:t>
      </w:r>
      <w:r w:rsidR="0009617E">
        <w:rPr>
          <w:rFonts w:ascii="Verdana" w:hAnsi="Verdana"/>
          <w:sz w:val="16"/>
          <w:szCs w:val="16"/>
        </w:rPr>
        <w:t xml:space="preserve">in Textform </w:t>
      </w:r>
      <w:r w:rsidRPr="00391CC9">
        <w:rPr>
          <w:rFonts w:ascii="Verdana" w:hAnsi="Verdana"/>
          <w:sz w:val="16"/>
          <w:szCs w:val="16"/>
        </w:rPr>
        <w:t>hinzuweisen.</w:t>
      </w:r>
    </w:p>
    <w:p w14:paraId="411A6378"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Eignungsmängel des Fahrschülers</w:t>
      </w:r>
    </w:p>
    <w:p w14:paraId="2C66B847"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Stellt sich nach Abschluss des Ausbildungsvertrages heraus, dass der Fahrschüler die notwendigen körperlichen oder geistigen Anforderungen für den Erwerb der Fahrerlaubnis nicht erfüllt, so ist für die Leistungen der Fahrschule Ziffer 6 anzuwenden.</w:t>
      </w:r>
    </w:p>
    <w:p w14:paraId="7BB852C8" w14:textId="77777777" w:rsidR="008C10A3" w:rsidRPr="00391CC9" w:rsidRDefault="008C10A3">
      <w:pPr>
        <w:widowControl w:val="0"/>
        <w:autoSpaceDE w:val="0"/>
        <w:autoSpaceDN w:val="0"/>
        <w:adjustRightInd w:val="0"/>
        <w:spacing w:after="60"/>
        <w:jc w:val="both"/>
        <w:rPr>
          <w:rFonts w:ascii="Verdana" w:hAnsi="Verdana"/>
          <w:sz w:val="16"/>
          <w:szCs w:val="16"/>
        </w:rPr>
      </w:pPr>
    </w:p>
    <w:p w14:paraId="694CBE70" w14:textId="77777777" w:rsidR="008C10A3" w:rsidRPr="00391CC9" w:rsidRDefault="008C10A3">
      <w:pPr>
        <w:keepNext/>
        <w:pBdr>
          <w:bottom w:val="single" w:sz="4" w:space="1" w:color="auto"/>
        </w:pBdr>
        <w:autoSpaceDE w:val="0"/>
        <w:autoSpaceDN w:val="0"/>
        <w:adjustRightInd w:val="0"/>
        <w:spacing w:before="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2</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Entgelte, Preisaushang</w:t>
      </w:r>
    </w:p>
    <w:p w14:paraId="4032AB39" w14:textId="77777777" w:rsidR="008C10A3" w:rsidRPr="00391CC9" w:rsidRDefault="008C10A3">
      <w:pPr>
        <w:widowControl w:val="0"/>
        <w:autoSpaceDE w:val="0"/>
        <w:autoSpaceDN w:val="0"/>
        <w:adjustRightInd w:val="0"/>
        <w:spacing w:after="60"/>
        <w:jc w:val="both"/>
        <w:rPr>
          <w:rFonts w:ascii="Verdana" w:hAnsi="Verdana"/>
          <w:sz w:val="16"/>
          <w:szCs w:val="16"/>
        </w:rPr>
      </w:pPr>
    </w:p>
    <w:p w14:paraId="72DF900E" w14:textId="77777777" w:rsidR="00391CC9" w:rsidRDefault="008C10A3">
      <w:pPr>
        <w:keepNext/>
        <w:autoSpaceDE w:val="0"/>
        <w:autoSpaceDN w:val="0"/>
        <w:adjustRightInd w:val="0"/>
        <w:spacing w:after="60"/>
        <w:jc w:val="both"/>
        <w:rPr>
          <w:rFonts w:ascii="Verdana" w:hAnsi="Verdana"/>
          <w:sz w:val="16"/>
          <w:szCs w:val="16"/>
        </w:rPr>
      </w:pPr>
      <w:r w:rsidRPr="00391CC9">
        <w:rPr>
          <w:rFonts w:ascii="Verdana" w:hAnsi="Verdana"/>
          <w:sz w:val="16"/>
          <w:szCs w:val="16"/>
        </w:rPr>
        <w:t>Die im Ausbildungsvertrag zu vereinbarenden Entgelte haben den durch Aushang in der Fahrschule bekannt gegebenen zu entsprechen.</w:t>
      </w:r>
    </w:p>
    <w:p w14:paraId="424F946A" w14:textId="77777777" w:rsidR="009267CE" w:rsidRDefault="009267CE" w:rsidP="00524174">
      <w:pPr>
        <w:keepNext/>
        <w:autoSpaceDE w:val="0"/>
        <w:autoSpaceDN w:val="0"/>
        <w:adjustRightInd w:val="0"/>
        <w:jc w:val="both"/>
        <w:rPr>
          <w:rFonts w:ascii="Verdana" w:hAnsi="Verdana"/>
          <w:sz w:val="16"/>
          <w:szCs w:val="16"/>
        </w:rPr>
      </w:pPr>
    </w:p>
    <w:p w14:paraId="05A66DF0" w14:textId="24E2A935" w:rsidR="008C10A3" w:rsidRPr="00391CC9" w:rsidRDefault="008C10A3" w:rsidP="00391CC9">
      <w:pPr>
        <w:keepNext/>
        <w:pBdr>
          <w:bottom w:val="single" w:sz="4" w:space="1" w:color="auto"/>
        </w:pBdr>
        <w:autoSpaceDE w:val="0"/>
        <w:autoSpaceDN w:val="0"/>
        <w:adjustRightInd w:val="0"/>
        <w:jc w:val="both"/>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3</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Grundbetrag und Leistungen</w:t>
      </w:r>
    </w:p>
    <w:p w14:paraId="5CD4459C" w14:textId="77777777" w:rsidR="008C10A3" w:rsidRPr="00391CC9" w:rsidRDefault="008C10A3" w:rsidP="00391CC9">
      <w:pPr>
        <w:widowControl w:val="0"/>
        <w:autoSpaceDE w:val="0"/>
        <w:autoSpaceDN w:val="0"/>
        <w:adjustRightInd w:val="0"/>
        <w:spacing w:after="60"/>
        <w:jc w:val="both"/>
        <w:rPr>
          <w:rFonts w:ascii="Verdana" w:hAnsi="Verdana"/>
          <w:sz w:val="16"/>
          <w:szCs w:val="16"/>
        </w:rPr>
      </w:pPr>
    </w:p>
    <w:p w14:paraId="567F5F11" w14:textId="234AD5DF" w:rsidR="008C10A3" w:rsidRPr="00391CC9" w:rsidRDefault="008C10A3">
      <w:pPr>
        <w:keepNext/>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a)</w:t>
      </w:r>
      <w:r w:rsidR="002E6447">
        <w:rPr>
          <w:rFonts w:ascii="Verdana" w:hAnsi="Verdana"/>
          <w:sz w:val="16"/>
          <w:szCs w:val="16"/>
        </w:rPr>
        <w:t xml:space="preserve"> </w:t>
      </w:r>
      <w:r w:rsidR="0009617E">
        <w:rPr>
          <w:rFonts w:ascii="Verdana" w:hAnsi="Verdana"/>
          <w:sz w:val="16"/>
          <w:szCs w:val="16"/>
        </w:rPr>
        <w:t>M</w:t>
      </w:r>
      <w:r w:rsidR="0009617E" w:rsidRPr="00391CC9">
        <w:rPr>
          <w:rFonts w:ascii="Verdana" w:hAnsi="Verdana"/>
          <w:sz w:val="16"/>
          <w:szCs w:val="16"/>
        </w:rPr>
        <w:t xml:space="preserve">it </w:t>
      </w:r>
      <w:r w:rsidRPr="00391CC9">
        <w:rPr>
          <w:rFonts w:ascii="Verdana" w:hAnsi="Verdana"/>
          <w:sz w:val="16"/>
          <w:szCs w:val="16"/>
        </w:rPr>
        <w:t>dem Grundbetrag werden abgegolten:</w:t>
      </w:r>
    </w:p>
    <w:p w14:paraId="6F6EF081"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Die allgemeinen Aufwendungen der Fahrschule sowie die Erteilung des theoretischen Unterrichts und </w:t>
      </w:r>
      <w:r w:rsidRPr="00391CC9">
        <w:rPr>
          <w:rFonts w:ascii="Verdana" w:hAnsi="Verdana"/>
          <w:sz w:val="16"/>
          <w:szCs w:val="16"/>
        </w:rPr>
        <w:t>erforderliche Vorprüfungen bis zur ersten theoretischen Prüfung</w:t>
      </w:r>
      <w:r w:rsidR="0009617E">
        <w:rPr>
          <w:rFonts w:ascii="Verdana" w:hAnsi="Verdana"/>
          <w:sz w:val="16"/>
          <w:szCs w:val="16"/>
        </w:rPr>
        <w:t>, mit Ausnahme der Vorstellung zur Prüfung und diese selbst</w:t>
      </w:r>
      <w:r w:rsidRPr="00391CC9">
        <w:rPr>
          <w:rFonts w:ascii="Verdana" w:hAnsi="Verdana"/>
          <w:sz w:val="16"/>
          <w:szCs w:val="16"/>
        </w:rPr>
        <w:t>.</w:t>
      </w:r>
    </w:p>
    <w:p w14:paraId="0E0D8332"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Für die weitere Ausbildung im Falle des Nichtbestehens der theoretischen Prüfung ist die Fahrschule berechtigt, den hierfür im Ausbildungsvertrag vereinbarten Teilgrundbetrag zu berechnen, höchstens aber die Hälfte des Grundbetrages der jeweiligen Klasse; die Erhebung eines Teilgrundbetrages nach nicht bestandener praktischer Prüfung ist unzulässig.</w:t>
      </w:r>
    </w:p>
    <w:p w14:paraId="376ED23B"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 xml:space="preserve">Entgelt für Fahrstunden </w:t>
      </w:r>
      <w:r w:rsidRPr="00391CC9">
        <w:rPr>
          <w:rFonts w:ascii="Verdana" w:hAnsi="Verdana"/>
          <w:b/>
          <w:bCs/>
          <w:sz w:val="16"/>
          <w:szCs w:val="16"/>
        </w:rPr>
        <w:br/>
        <w:t>und Leistungen</w:t>
      </w:r>
    </w:p>
    <w:p w14:paraId="3183FCB3" w14:textId="29A8E9CB"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b)</w:t>
      </w:r>
      <w:r w:rsidR="002E6447">
        <w:rPr>
          <w:rFonts w:ascii="Verdana" w:hAnsi="Verdana"/>
          <w:b/>
          <w:sz w:val="16"/>
          <w:szCs w:val="16"/>
        </w:rPr>
        <w:t xml:space="preserve"> </w:t>
      </w:r>
      <w:r w:rsidRPr="00391CC9">
        <w:rPr>
          <w:rFonts w:ascii="Verdana" w:hAnsi="Verdana"/>
          <w:sz w:val="16"/>
          <w:szCs w:val="16"/>
        </w:rPr>
        <w:t>Mit dem Entgelt für die Fahrstunde von 45 Minuten Dauer werden abgegolten:</w:t>
      </w:r>
    </w:p>
    <w:p w14:paraId="2F821BA5"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Die Kosten für das Ausbildungsfahrzeug, einschließlich der Fahrzeugversicherungen sowie die Erteilung des praktischen Fahrunterrichts.</w:t>
      </w:r>
    </w:p>
    <w:p w14:paraId="2D6B60C2"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Absage von Fahrstunden</w:t>
      </w:r>
      <w:r w:rsidR="00391CC9">
        <w:rPr>
          <w:rFonts w:ascii="Verdana" w:hAnsi="Verdana"/>
          <w:b/>
          <w:bCs/>
          <w:sz w:val="16"/>
          <w:szCs w:val="16"/>
        </w:rPr>
        <w:t xml:space="preserve"> </w:t>
      </w:r>
      <w:r w:rsidRPr="00391CC9">
        <w:rPr>
          <w:rFonts w:ascii="Verdana" w:hAnsi="Verdana"/>
          <w:b/>
          <w:bCs/>
          <w:sz w:val="16"/>
          <w:szCs w:val="16"/>
        </w:rPr>
        <w:t>/</w:t>
      </w:r>
      <w:r w:rsidR="00391CC9">
        <w:rPr>
          <w:rFonts w:ascii="Verdana" w:hAnsi="Verdana"/>
          <w:b/>
          <w:bCs/>
          <w:sz w:val="16"/>
          <w:szCs w:val="16"/>
        </w:rPr>
        <w:t xml:space="preserve"> </w:t>
      </w:r>
      <w:r w:rsidRPr="00391CC9">
        <w:rPr>
          <w:rFonts w:ascii="Verdana" w:hAnsi="Verdana"/>
          <w:b/>
          <w:bCs/>
          <w:sz w:val="16"/>
          <w:szCs w:val="16"/>
        </w:rPr>
        <w:t>Benachrichtigungsfrist</w:t>
      </w:r>
    </w:p>
    <w:p w14:paraId="0B6BC7D3"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Kann der Fahrschüler eine vereinbarte Fahrstunde nicht einhalten, so ist die Fahrschule unverzüglich zu verständigen. Werden vereinbarte Fahrstunden nicht mindestens 2 Werktage vor dem vereinbarten Termin abgesagt, ist die Fahrschule berechtigt, eine Ausfallentschädigung für vom Fahrschüler nicht wahrgenommene Fahrstunden in Höhe von drei Vierteln des Fahrstundenentgeltes zu verlangen. Dem Fahrschüler bleibt der Nachweis vorbehalten, ein Schaden sei nicht oder in wesentlich geringerer Höhe entstanden.</w:t>
      </w:r>
    </w:p>
    <w:p w14:paraId="40DD98DC" w14:textId="77777777" w:rsidR="008C10A3" w:rsidRPr="00391CC9" w:rsidRDefault="008C10A3">
      <w:pPr>
        <w:keepNext/>
        <w:autoSpaceDE w:val="0"/>
        <w:autoSpaceDN w:val="0"/>
        <w:adjustRightInd w:val="0"/>
        <w:spacing w:before="60"/>
        <w:rPr>
          <w:rFonts w:ascii="Verdana" w:hAnsi="Verdana"/>
          <w:b/>
          <w:bCs/>
          <w:sz w:val="16"/>
          <w:szCs w:val="16"/>
        </w:rPr>
      </w:pPr>
      <w:r w:rsidRPr="00391CC9">
        <w:rPr>
          <w:rFonts w:ascii="Verdana" w:hAnsi="Verdana"/>
          <w:b/>
          <w:bCs/>
          <w:sz w:val="16"/>
          <w:szCs w:val="16"/>
        </w:rPr>
        <w:t>Entgelt für die Vorstellung zur Prüfung und Leistungen</w:t>
      </w:r>
    </w:p>
    <w:p w14:paraId="103DF409" w14:textId="06CA90E0" w:rsidR="008C10A3" w:rsidRPr="00391CC9" w:rsidRDefault="008C10A3">
      <w:pPr>
        <w:keepNext/>
        <w:autoSpaceDE w:val="0"/>
        <w:autoSpaceDN w:val="0"/>
        <w:adjustRightInd w:val="0"/>
        <w:spacing w:after="60"/>
        <w:jc w:val="both"/>
        <w:rPr>
          <w:rFonts w:ascii="Verdana" w:hAnsi="Verdana"/>
          <w:sz w:val="16"/>
          <w:szCs w:val="16"/>
        </w:rPr>
      </w:pPr>
      <w:r w:rsidRPr="00391CC9">
        <w:rPr>
          <w:rFonts w:ascii="Verdana" w:hAnsi="Verdana"/>
          <w:b/>
          <w:sz w:val="16"/>
          <w:szCs w:val="16"/>
        </w:rPr>
        <w:t>c)</w:t>
      </w:r>
      <w:r w:rsidR="002E6447">
        <w:rPr>
          <w:rFonts w:ascii="Verdana" w:hAnsi="Verdana"/>
          <w:sz w:val="16"/>
          <w:szCs w:val="16"/>
        </w:rPr>
        <w:t xml:space="preserve"> </w:t>
      </w:r>
      <w:r w:rsidRPr="00391CC9">
        <w:rPr>
          <w:rFonts w:ascii="Verdana" w:hAnsi="Verdana"/>
          <w:sz w:val="16"/>
          <w:szCs w:val="16"/>
        </w:rPr>
        <w:t>Mit dem Entgelt für die Vorstellung zur Prüfung werden abgegolten:</w:t>
      </w:r>
    </w:p>
    <w:p w14:paraId="33C7B504" w14:textId="256E044E" w:rsidR="008C10A3" w:rsidRDefault="008C10A3">
      <w:pPr>
        <w:widowControl w:val="0"/>
        <w:autoSpaceDE w:val="0"/>
        <w:autoSpaceDN w:val="0"/>
        <w:adjustRightInd w:val="0"/>
        <w:jc w:val="both"/>
        <w:rPr>
          <w:rFonts w:ascii="Verdana" w:hAnsi="Verdana"/>
          <w:sz w:val="16"/>
          <w:szCs w:val="16"/>
        </w:rPr>
      </w:pPr>
      <w:r w:rsidRPr="00391CC9">
        <w:rPr>
          <w:rFonts w:ascii="Verdana" w:hAnsi="Verdana"/>
          <w:sz w:val="16"/>
          <w:szCs w:val="16"/>
        </w:rPr>
        <w:t>Die theoretische und die praktische Prüfungsvorstellung einschließlich der Prüfungsfahrt. Bei Wiederholungsprüfungen wird das Entgelt, wie im Ausbildungsvertrag vereinbart, erhoben.</w:t>
      </w:r>
    </w:p>
    <w:p w14:paraId="08A7DBC9" w14:textId="77777777" w:rsidR="00BE34C4" w:rsidRPr="00391CC9" w:rsidRDefault="00BE34C4" w:rsidP="00CE1979">
      <w:pPr>
        <w:widowControl w:val="0"/>
        <w:autoSpaceDE w:val="0"/>
        <w:autoSpaceDN w:val="0"/>
        <w:adjustRightInd w:val="0"/>
        <w:spacing w:after="60"/>
        <w:jc w:val="both"/>
        <w:rPr>
          <w:rFonts w:ascii="Verdana" w:hAnsi="Verdana"/>
          <w:sz w:val="16"/>
          <w:szCs w:val="16"/>
        </w:rPr>
      </w:pPr>
    </w:p>
    <w:p w14:paraId="1249E99C" w14:textId="656B7940" w:rsidR="008C10A3" w:rsidRPr="00391CC9" w:rsidRDefault="008C10A3" w:rsidP="00391CC9">
      <w:pPr>
        <w:widowControl w:val="0"/>
        <w:pBdr>
          <w:bottom w:val="single" w:sz="4" w:space="1" w:color="auto"/>
        </w:pBdr>
        <w:autoSpaceDE w:val="0"/>
        <w:autoSpaceDN w:val="0"/>
        <w:adjustRightInd w:val="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4</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Zahlungsbedingungen</w:t>
      </w:r>
    </w:p>
    <w:p w14:paraId="3893C2E4" w14:textId="77777777" w:rsidR="008C10A3" w:rsidRPr="00391CC9" w:rsidRDefault="008C10A3">
      <w:pPr>
        <w:widowControl w:val="0"/>
        <w:autoSpaceDE w:val="0"/>
        <w:autoSpaceDN w:val="0"/>
        <w:adjustRightInd w:val="0"/>
        <w:spacing w:after="60"/>
        <w:jc w:val="both"/>
        <w:rPr>
          <w:rFonts w:ascii="Verdana" w:hAnsi="Verdana"/>
          <w:sz w:val="16"/>
          <w:szCs w:val="16"/>
        </w:rPr>
      </w:pPr>
    </w:p>
    <w:p w14:paraId="17A867AB"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Soweit nichts anderes vereinbart ist, werden der Grundbetrag bei Abschluss des Ausbildungsvertrages, das Entgelt für die Fahrstunde vor Antritt derselben, der Betrag für die Vorstellung zur Prüfung zusammen mit eventuell </w:t>
      </w:r>
      <w:r w:rsidRPr="00391CC9">
        <w:rPr>
          <w:rFonts w:ascii="Verdana" w:hAnsi="Verdana"/>
          <w:sz w:val="16"/>
          <w:szCs w:val="16"/>
        </w:rPr>
        <w:t>verauslagten Verwaltungs- und Prüfungsgebühren spätestens 3 Werktage vor der Prüfung fällig.</w:t>
      </w:r>
    </w:p>
    <w:p w14:paraId="329DBF7F"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 xml:space="preserve">Leistungsverweigerung bei </w:t>
      </w:r>
      <w:r w:rsidR="00BE0413">
        <w:rPr>
          <w:rFonts w:ascii="Verdana" w:hAnsi="Verdana"/>
          <w:b/>
          <w:bCs/>
          <w:sz w:val="16"/>
          <w:szCs w:val="16"/>
        </w:rPr>
        <w:br/>
      </w:r>
      <w:r w:rsidRPr="00391CC9">
        <w:rPr>
          <w:rFonts w:ascii="Verdana" w:hAnsi="Verdana"/>
          <w:b/>
          <w:bCs/>
          <w:sz w:val="16"/>
          <w:szCs w:val="16"/>
        </w:rPr>
        <w:t>Nichtausgleich der Forderungen</w:t>
      </w:r>
    </w:p>
    <w:p w14:paraId="68C843B3"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Wird das Entgelt nicht zur Fälligkeit bezahlt, so kann die Fahrschule die Fortsetzung der Ausbildung sowie die Anmeldung und Vorstellung zur Prüfung bis zum Ausgleich der Forderungen verweigern.</w:t>
      </w:r>
    </w:p>
    <w:p w14:paraId="65DA1EB0"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 xml:space="preserve">Entgeltentrichtung bei </w:t>
      </w:r>
      <w:r w:rsidR="00BE0413">
        <w:rPr>
          <w:rFonts w:ascii="Verdana" w:hAnsi="Verdana"/>
          <w:b/>
          <w:bCs/>
          <w:sz w:val="16"/>
          <w:szCs w:val="16"/>
        </w:rPr>
        <w:br/>
      </w:r>
      <w:r w:rsidRPr="00391CC9">
        <w:rPr>
          <w:rFonts w:ascii="Verdana" w:hAnsi="Verdana"/>
          <w:b/>
          <w:bCs/>
          <w:sz w:val="16"/>
          <w:szCs w:val="16"/>
        </w:rPr>
        <w:t>Fortsetzung der Ausbildung</w:t>
      </w:r>
    </w:p>
    <w:p w14:paraId="7BD83F05" w14:textId="77777777" w:rsidR="008C10A3"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Das Entgelt für eine eventuelle erforderliche weitere theoretische Ausbildung (Ziffer 3a Abs. 2) ist vor Beginn derselben zu entrichten.</w:t>
      </w:r>
    </w:p>
    <w:p w14:paraId="4288939B" w14:textId="77777777" w:rsidR="00CE1979" w:rsidRPr="00391CC9" w:rsidRDefault="00CE1979">
      <w:pPr>
        <w:widowControl w:val="0"/>
        <w:autoSpaceDE w:val="0"/>
        <w:autoSpaceDN w:val="0"/>
        <w:adjustRightInd w:val="0"/>
        <w:spacing w:after="60"/>
        <w:jc w:val="both"/>
        <w:rPr>
          <w:rFonts w:ascii="Verdana" w:hAnsi="Verdana"/>
          <w:sz w:val="16"/>
          <w:szCs w:val="16"/>
        </w:rPr>
      </w:pPr>
    </w:p>
    <w:p w14:paraId="31F6910A" w14:textId="77777777" w:rsidR="008C10A3" w:rsidRPr="00391CC9" w:rsidRDefault="008C10A3" w:rsidP="00391CC9">
      <w:pPr>
        <w:keepNext/>
        <w:pBdr>
          <w:bottom w:val="single" w:sz="4" w:space="1" w:color="auto"/>
        </w:pBdr>
        <w:autoSpaceDE w:val="0"/>
        <w:autoSpaceDN w:val="0"/>
        <w:adjustRightInd w:val="0"/>
        <w:spacing w:before="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5</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Kündigung des Vertrages</w:t>
      </w:r>
    </w:p>
    <w:p w14:paraId="5B26E79A" w14:textId="77777777" w:rsidR="008C10A3" w:rsidRPr="00391CC9" w:rsidRDefault="008C10A3">
      <w:pPr>
        <w:keepNext/>
        <w:autoSpaceDE w:val="0"/>
        <w:autoSpaceDN w:val="0"/>
        <w:adjustRightInd w:val="0"/>
        <w:spacing w:after="60"/>
        <w:jc w:val="both"/>
        <w:rPr>
          <w:rFonts w:ascii="Verdana" w:hAnsi="Verdana"/>
          <w:sz w:val="16"/>
          <w:szCs w:val="16"/>
        </w:rPr>
      </w:pPr>
    </w:p>
    <w:p w14:paraId="7E8FD6E8" w14:textId="77777777" w:rsidR="008C10A3" w:rsidRPr="00391CC9" w:rsidRDefault="008C10A3">
      <w:pPr>
        <w:keepNext/>
        <w:autoSpaceDE w:val="0"/>
        <w:autoSpaceDN w:val="0"/>
        <w:adjustRightInd w:val="0"/>
        <w:spacing w:after="60"/>
        <w:jc w:val="both"/>
        <w:rPr>
          <w:rFonts w:ascii="Verdana" w:hAnsi="Verdana"/>
          <w:sz w:val="16"/>
          <w:szCs w:val="16"/>
        </w:rPr>
      </w:pPr>
      <w:r w:rsidRPr="00391CC9">
        <w:rPr>
          <w:rFonts w:ascii="Verdana" w:hAnsi="Verdana"/>
          <w:sz w:val="16"/>
          <w:szCs w:val="16"/>
        </w:rPr>
        <w:t>Der Ausbildungsvertrag kann vom Fahrschüler jederzeit, von der Fahrschule nur aus wichtigem Grund gekündigt werden:</w:t>
      </w:r>
    </w:p>
    <w:p w14:paraId="6F348BEC" w14:textId="77777777" w:rsidR="008C10A3" w:rsidRPr="00391CC9" w:rsidRDefault="008C10A3">
      <w:pPr>
        <w:keepNext/>
        <w:autoSpaceDE w:val="0"/>
        <w:autoSpaceDN w:val="0"/>
        <w:adjustRightInd w:val="0"/>
        <w:spacing w:after="60"/>
        <w:jc w:val="both"/>
        <w:rPr>
          <w:rFonts w:ascii="Verdana" w:hAnsi="Verdana"/>
          <w:sz w:val="16"/>
          <w:szCs w:val="16"/>
        </w:rPr>
      </w:pPr>
      <w:r w:rsidRPr="00391CC9">
        <w:rPr>
          <w:rFonts w:ascii="Verdana" w:hAnsi="Verdana"/>
          <w:sz w:val="16"/>
          <w:szCs w:val="16"/>
        </w:rPr>
        <w:t>Ein wichtiger Grund liegt insbesondere vor, wenn der Fahrschüler</w:t>
      </w:r>
    </w:p>
    <w:p w14:paraId="4DE8D080" w14:textId="3BE0A15C"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a)</w:t>
      </w:r>
      <w:r w:rsidR="002E6447">
        <w:rPr>
          <w:rFonts w:ascii="Verdana" w:hAnsi="Verdana"/>
          <w:b/>
          <w:sz w:val="16"/>
          <w:szCs w:val="16"/>
        </w:rPr>
        <w:t xml:space="preserve"> </w:t>
      </w:r>
      <w:r w:rsidRPr="00391CC9">
        <w:rPr>
          <w:rFonts w:ascii="Verdana" w:hAnsi="Verdana"/>
          <w:sz w:val="16"/>
          <w:szCs w:val="16"/>
        </w:rPr>
        <w:t>trotz Aufforderung und ohne triftigen Grund nicht innerhalb von 4 Wochen seit Vertragsabschlu</w:t>
      </w:r>
      <w:r w:rsidR="00C86524">
        <w:rPr>
          <w:rFonts w:ascii="Verdana" w:hAnsi="Verdana"/>
          <w:sz w:val="16"/>
          <w:szCs w:val="16"/>
        </w:rPr>
        <w:t>ss</w:t>
      </w:r>
      <w:r w:rsidRPr="00391CC9">
        <w:rPr>
          <w:rFonts w:ascii="Verdana" w:hAnsi="Verdana"/>
          <w:sz w:val="16"/>
          <w:szCs w:val="16"/>
        </w:rPr>
        <w:t xml:space="preserve"> mit der Ausbildung beginnt oder er diese um mehr als 3 Monate ohne triftigen Grund unterbricht,</w:t>
      </w:r>
    </w:p>
    <w:p w14:paraId="77938A66" w14:textId="5F5CF11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b)</w:t>
      </w:r>
      <w:r w:rsidR="002E6447">
        <w:rPr>
          <w:rFonts w:ascii="Verdana" w:hAnsi="Verdana"/>
          <w:b/>
          <w:sz w:val="16"/>
          <w:szCs w:val="16"/>
        </w:rPr>
        <w:t xml:space="preserve"> </w:t>
      </w:r>
      <w:r w:rsidRPr="00391CC9">
        <w:rPr>
          <w:rFonts w:ascii="Verdana" w:hAnsi="Verdana"/>
          <w:sz w:val="16"/>
          <w:szCs w:val="16"/>
        </w:rPr>
        <w:t>den theoretischen oder den praktischen Teil der Fahrerlaubnisprüfung nach jeweils zweimaliger Wiederholung nicht bestanden hat,</w:t>
      </w:r>
    </w:p>
    <w:p w14:paraId="72316B54" w14:textId="2B0B23DC"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c)</w:t>
      </w:r>
      <w:r w:rsidR="002E6447">
        <w:rPr>
          <w:rFonts w:ascii="Verdana" w:hAnsi="Verdana"/>
          <w:b/>
          <w:sz w:val="16"/>
          <w:szCs w:val="16"/>
        </w:rPr>
        <w:t xml:space="preserve"> </w:t>
      </w:r>
      <w:r w:rsidRPr="00391CC9">
        <w:rPr>
          <w:rFonts w:ascii="Verdana" w:hAnsi="Verdana"/>
          <w:sz w:val="16"/>
          <w:szCs w:val="16"/>
        </w:rPr>
        <w:t>wiederholt oder gröblich gegen Weisungen oder Anordnungen des Fahrlehrers verstößt.</w:t>
      </w:r>
    </w:p>
    <w:p w14:paraId="6CEF7484" w14:textId="77777777" w:rsidR="008C10A3" w:rsidRPr="00391CC9" w:rsidRDefault="00353444">
      <w:pPr>
        <w:widowControl w:val="0"/>
        <w:autoSpaceDE w:val="0"/>
        <w:autoSpaceDN w:val="0"/>
        <w:adjustRightInd w:val="0"/>
        <w:spacing w:before="60"/>
        <w:rPr>
          <w:rFonts w:ascii="Verdana" w:hAnsi="Verdana"/>
          <w:b/>
          <w:bCs/>
          <w:sz w:val="16"/>
          <w:szCs w:val="16"/>
        </w:rPr>
      </w:pPr>
      <w:r>
        <w:rPr>
          <w:rFonts w:ascii="Verdana" w:hAnsi="Verdana"/>
          <w:b/>
          <w:bCs/>
          <w:sz w:val="16"/>
          <w:szCs w:val="16"/>
        </w:rPr>
        <w:t>Textform</w:t>
      </w:r>
      <w:r w:rsidR="008C10A3" w:rsidRPr="00391CC9">
        <w:rPr>
          <w:rFonts w:ascii="Verdana" w:hAnsi="Verdana"/>
          <w:b/>
          <w:bCs/>
          <w:sz w:val="16"/>
          <w:szCs w:val="16"/>
        </w:rPr>
        <w:t xml:space="preserve"> der Kündigung</w:t>
      </w:r>
    </w:p>
    <w:p w14:paraId="3955E7A9" w14:textId="77777777" w:rsidR="008C10A3"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Eine Kündigung des Ausbildungsvertrages ist nur wirksam, wenn sie </w:t>
      </w:r>
      <w:r w:rsidR="00353444">
        <w:rPr>
          <w:rFonts w:ascii="Verdana" w:hAnsi="Verdana"/>
          <w:sz w:val="16"/>
          <w:szCs w:val="16"/>
        </w:rPr>
        <w:t>in Textform</w:t>
      </w:r>
      <w:r w:rsidRPr="00391CC9">
        <w:rPr>
          <w:rFonts w:ascii="Verdana" w:hAnsi="Verdana"/>
          <w:sz w:val="16"/>
          <w:szCs w:val="16"/>
        </w:rPr>
        <w:t xml:space="preserve"> erfolgt.</w:t>
      </w:r>
    </w:p>
    <w:p w14:paraId="101F63AD" w14:textId="77777777" w:rsidR="00CE1979" w:rsidRDefault="00CE1979">
      <w:pPr>
        <w:widowControl w:val="0"/>
        <w:autoSpaceDE w:val="0"/>
        <w:autoSpaceDN w:val="0"/>
        <w:adjustRightInd w:val="0"/>
        <w:spacing w:after="60"/>
        <w:jc w:val="both"/>
        <w:rPr>
          <w:rFonts w:ascii="Verdana" w:hAnsi="Verdana"/>
          <w:sz w:val="16"/>
          <w:szCs w:val="16"/>
        </w:rPr>
      </w:pPr>
    </w:p>
    <w:p w14:paraId="2FA5140A" w14:textId="59ABDF6D" w:rsidR="008C10A3" w:rsidRPr="00391CC9" w:rsidRDefault="008C10A3" w:rsidP="00391CC9">
      <w:pPr>
        <w:widowControl w:val="0"/>
        <w:autoSpaceDE w:val="0"/>
        <w:autoSpaceDN w:val="0"/>
        <w:adjustRightInd w:val="0"/>
        <w:jc w:val="both"/>
        <w:rPr>
          <w:rFonts w:ascii="Verdana" w:hAnsi="Verdana"/>
          <w:sz w:val="2"/>
          <w:szCs w:val="2"/>
        </w:rPr>
      </w:pPr>
    </w:p>
    <w:p w14:paraId="6AFE8EB5" w14:textId="77777777" w:rsidR="008C10A3" w:rsidRPr="00391CC9" w:rsidRDefault="008C10A3" w:rsidP="00CB6CFD">
      <w:pPr>
        <w:widowControl w:val="0"/>
        <w:pBdr>
          <w:bottom w:val="single" w:sz="4" w:space="1" w:color="auto"/>
        </w:pBdr>
        <w:autoSpaceDE w:val="0"/>
        <w:autoSpaceDN w:val="0"/>
        <w:adjustRightInd w:val="0"/>
        <w:spacing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6</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 xml:space="preserve">Entgelte bei </w:t>
      </w:r>
      <w:r w:rsidR="00BE0413">
        <w:rPr>
          <w:rFonts w:ascii="Verdana" w:hAnsi="Verdana"/>
          <w:b/>
          <w:bCs/>
          <w:sz w:val="16"/>
          <w:szCs w:val="16"/>
        </w:rPr>
        <w:br/>
      </w:r>
      <w:r w:rsidRPr="00391CC9">
        <w:rPr>
          <w:rFonts w:ascii="Verdana" w:hAnsi="Verdana"/>
          <w:b/>
          <w:bCs/>
          <w:sz w:val="16"/>
          <w:szCs w:val="16"/>
        </w:rPr>
        <w:t>Vertragskündigung</w:t>
      </w:r>
    </w:p>
    <w:p w14:paraId="42B5B61B" w14:textId="77777777" w:rsidR="008C10A3" w:rsidRPr="00391CC9" w:rsidRDefault="008C10A3">
      <w:pPr>
        <w:widowControl w:val="0"/>
        <w:autoSpaceDE w:val="0"/>
        <w:autoSpaceDN w:val="0"/>
        <w:adjustRightInd w:val="0"/>
        <w:spacing w:after="60"/>
        <w:jc w:val="both"/>
        <w:rPr>
          <w:rFonts w:ascii="Verdana" w:hAnsi="Verdana"/>
          <w:sz w:val="16"/>
          <w:szCs w:val="16"/>
        </w:rPr>
      </w:pPr>
    </w:p>
    <w:p w14:paraId="793E2323"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sz w:val="16"/>
          <w:szCs w:val="16"/>
        </w:rPr>
        <w:t>Wird der Ausbildungsvertrag gekündigt, so hat die Fahrschule Anspruch auf das Entgelt für die erbrachten Fahrstunden und eine etwa erfolgte Vorstellung zur Prüfung.</w:t>
      </w:r>
    </w:p>
    <w:p w14:paraId="5FD6EECC"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sz w:val="16"/>
          <w:szCs w:val="16"/>
        </w:rPr>
        <w:t xml:space="preserve">Kündigt die Fahrschule aus wichtigem Grund (siehe Ziff. 5) oder der Fahrschüler, ohne durch ein </w:t>
      </w:r>
      <w:r w:rsidRPr="009320C5">
        <w:rPr>
          <w:rFonts w:ascii="Verdana" w:hAnsi="Verdana"/>
          <w:sz w:val="16"/>
          <w:szCs w:val="16"/>
        </w:rPr>
        <w:lastRenderedPageBreak/>
        <w:t>vertragswidriges Verhalten der Fahrschule veranlasst zu sein, steht der Fahrschule folgendes Entgelt zu:</w:t>
      </w:r>
    </w:p>
    <w:p w14:paraId="539401DE" w14:textId="10C9BDB8" w:rsidR="009320C5" w:rsidRPr="009320C5" w:rsidRDefault="009320C5" w:rsidP="009320C5">
      <w:pPr>
        <w:widowControl w:val="0"/>
        <w:autoSpaceDE w:val="0"/>
        <w:autoSpaceDN w:val="0"/>
        <w:adjustRightInd w:val="0"/>
        <w:spacing w:after="60"/>
        <w:jc w:val="both"/>
        <w:rPr>
          <w:rFonts w:ascii="Verdana" w:hAnsi="Verdana"/>
          <w:b/>
          <w:bCs/>
          <w:sz w:val="16"/>
          <w:szCs w:val="16"/>
        </w:rPr>
      </w:pPr>
      <w:r w:rsidRPr="009320C5">
        <w:rPr>
          <w:rFonts w:ascii="Verdana" w:hAnsi="Verdana"/>
          <w:b/>
          <w:bCs/>
          <w:sz w:val="16"/>
          <w:szCs w:val="16"/>
        </w:rPr>
        <w:t>1. lm Falle eines Ausbildungsverhältnisses mit gesetzlich vorgeschriebenem theoretischem Unterricht</w:t>
      </w:r>
      <w:r>
        <w:rPr>
          <w:rFonts w:ascii="Verdana" w:hAnsi="Verdana"/>
          <w:b/>
          <w:bCs/>
          <w:sz w:val="16"/>
          <w:szCs w:val="16"/>
        </w:rPr>
        <w:t>:</w:t>
      </w:r>
    </w:p>
    <w:p w14:paraId="701881DB"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b/>
          <w:bCs/>
          <w:sz w:val="16"/>
          <w:szCs w:val="16"/>
        </w:rPr>
        <w:t>a)</w:t>
      </w:r>
      <w:r w:rsidRPr="009320C5">
        <w:rPr>
          <w:rFonts w:ascii="Verdana" w:hAnsi="Verdana"/>
          <w:sz w:val="16"/>
          <w:szCs w:val="16"/>
        </w:rPr>
        <w:t xml:space="preserve"> 1/5 des Grundbetrages, wenn die Kündigung nach Vertragsschluss mit der Fahrschule, aber vor Beginn der Ausbildung erfolgt;</w:t>
      </w:r>
    </w:p>
    <w:p w14:paraId="773A9116"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b/>
          <w:bCs/>
          <w:sz w:val="16"/>
          <w:szCs w:val="16"/>
        </w:rPr>
        <w:t>b)</w:t>
      </w:r>
      <w:r w:rsidRPr="009320C5">
        <w:rPr>
          <w:rFonts w:ascii="Verdana" w:hAnsi="Verdana"/>
          <w:sz w:val="16"/>
          <w:szCs w:val="16"/>
        </w:rPr>
        <w:t xml:space="preserve"> 2/5 des Grundbetrages, wenn die Kündigung nach Beginn der theoretischen Ausbildung, aber vor der Absolvierung eines Drittels der für die beantragten Klassen vorgeschriebenen theoretischen Mindestunterrichtseinheiten erfolgt;</w:t>
      </w:r>
    </w:p>
    <w:p w14:paraId="1CDCF3CD"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b/>
          <w:bCs/>
          <w:sz w:val="16"/>
          <w:szCs w:val="16"/>
        </w:rPr>
        <w:t>c)</w:t>
      </w:r>
      <w:r w:rsidRPr="009320C5">
        <w:rPr>
          <w:rFonts w:ascii="Verdana" w:hAnsi="Verdana"/>
          <w:sz w:val="16"/>
          <w:szCs w:val="16"/>
        </w:rPr>
        <w:t xml:space="preserve"> 3/5 des Grundbetrages, wenn die Kündigung nach der Absolvierung eines Drittels, aber vor dem Abschluss von zwei Dritteln der für die beantragten Klassen vorgeschriebenen theoretischen Mindestunterrichtseinheiten erfolgt;</w:t>
      </w:r>
    </w:p>
    <w:p w14:paraId="6381CE38"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b/>
          <w:bCs/>
          <w:sz w:val="16"/>
          <w:szCs w:val="16"/>
        </w:rPr>
        <w:t>d)</w:t>
      </w:r>
      <w:r w:rsidRPr="009320C5">
        <w:rPr>
          <w:rFonts w:ascii="Verdana" w:hAnsi="Verdana"/>
          <w:sz w:val="16"/>
          <w:szCs w:val="16"/>
        </w:rPr>
        <w:t xml:space="preserve"> 4/5 des Grundbetrages, wenn die Kündigung nach der Absolvierung von zwei Dritteln der für die beantragten Klassen vorgeschriebenen theoretischen Mindestunterrichtseinheiten erfolgt, aber vor deren Abschluss;</w:t>
      </w:r>
    </w:p>
    <w:p w14:paraId="05D136E1"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b/>
          <w:bCs/>
          <w:sz w:val="16"/>
          <w:szCs w:val="16"/>
        </w:rPr>
        <w:t>e)</w:t>
      </w:r>
      <w:r w:rsidRPr="009320C5">
        <w:rPr>
          <w:rFonts w:ascii="Verdana" w:hAnsi="Verdana"/>
          <w:sz w:val="16"/>
          <w:szCs w:val="16"/>
        </w:rPr>
        <w:t xml:space="preserve"> der volle Grundbetrag, wenn die Kündigung nach dem Abschluss der theoretischen Ausbildung erfolgt.</w:t>
      </w:r>
    </w:p>
    <w:p w14:paraId="463304DE" w14:textId="77777777" w:rsidR="009320C5" w:rsidRPr="009320C5" w:rsidRDefault="009320C5" w:rsidP="009320C5">
      <w:pPr>
        <w:widowControl w:val="0"/>
        <w:autoSpaceDE w:val="0"/>
        <w:autoSpaceDN w:val="0"/>
        <w:adjustRightInd w:val="0"/>
        <w:spacing w:after="60"/>
        <w:jc w:val="both"/>
        <w:rPr>
          <w:rFonts w:ascii="Verdana" w:hAnsi="Verdana"/>
          <w:b/>
          <w:bCs/>
          <w:sz w:val="16"/>
          <w:szCs w:val="16"/>
        </w:rPr>
      </w:pPr>
      <w:r w:rsidRPr="009320C5">
        <w:rPr>
          <w:rFonts w:ascii="Verdana" w:hAnsi="Verdana"/>
          <w:b/>
          <w:bCs/>
          <w:sz w:val="16"/>
          <w:szCs w:val="16"/>
        </w:rPr>
        <w:t>2. Im Falle eines Ausbildungsverhältnisses ohne gesetzlich vorgeschriebenen theoretischen Unterricht:</w:t>
      </w:r>
    </w:p>
    <w:p w14:paraId="2E4E9C28"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b/>
          <w:bCs/>
          <w:sz w:val="16"/>
          <w:szCs w:val="16"/>
        </w:rPr>
        <w:t>a)</w:t>
      </w:r>
      <w:r w:rsidRPr="009320C5">
        <w:rPr>
          <w:rFonts w:ascii="Verdana" w:hAnsi="Verdana"/>
          <w:sz w:val="16"/>
          <w:szCs w:val="16"/>
        </w:rPr>
        <w:t xml:space="preserve"> sofern der Grundbetrag ohne theoretischen Unterricht dem Grundbetrag mit theoretischem Unterricht entspricht:</w:t>
      </w:r>
    </w:p>
    <w:p w14:paraId="18C96667"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sz w:val="16"/>
          <w:szCs w:val="16"/>
        </w:rPr>
        <w:t>die Hälfte des Grundbetrages</w:t>
      </w:r>
    </w:p>
    <w:p w14:paraId="016A35EB"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b/>
          <w:bCs/>
          <w:sz w:val="16"/>
          <w:szCs w:val="16"/>
        </w:rPr>
        <w:t>b)</w:t>
      </w:r>
      <w:r w:rsidRPr="009320C5">
        <w:rPr>
          <w:rFonts w:ascii="Verdana" w:hAnsi="Verdana"/>
          <w:sz w:val="16"/>
          <w:szCs w:val="16"/>
        </w:rPr>
        <w:t xml:space="preserve"> sofern der Grundbetrag ohne theoretischen Unterricht niedriger ist als der Grundbetrag mit theoretischem Unterricht:</w:t>
      </w:r>
    </w:p>
    <w:p w14:paraId="62A32A32"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sz w:val="16"/>
          <w:szCs w:val="16"/>
        </w:rPr>
        <w:t>der Grundbetrag ohne theoretischen Unterricht, maximal jedoch die Hälfte des Grundbetrages mit theoretischem Unterricht.</w:t>
      </w:r>
    </w:p>
    <w:p w14:paraId="2896B85A" w14:textId="77777777" w:rsidR="009320C5" w:rsidRPr="009320C5"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sz w:val="16"/>
          <w:szCs w:val="16"/>
        </w:rPr>
        <w:t>Dem Fahrschüler bleibt der Nachweis vorbehalten, dass ein Entgelt oder ein Schaden in der jeweiligen Höhe nicht angefallen oder nur geringer angefallen ist.</w:t>
      </w:r>
    </w:p>
    <w:p w14:paraId="42A9DAF1" w14:textId="392B211F" w:rsidR="009320C5" w:rsidRPr="00391CC9" w:rsidRDefault="009320C5" w:rsidP="009320C5">
      <w:pPr>
        <w:widowControl w:val="0"/>
        <w:autoSpaceDE w:val="0"/>
        <w:autoSpaceDN w:val="0"/>
        <w:adjustRightInd w:val="0"/>
        <w:spacing w:after="60"/>
        <w:jc w:val="both"/>
        <w:rPr>
          <w:rFonts w:ascii="Verdana" w:hAnsi="Verdana"/>
          <w:sz w:val="16"/>
          <w:szCs w:val="16"/>
        </w:rPr>
      </w:pPr>
      <w:r w:rsidRPr="009320C5">
        <w:rPr>
          <w:rFonts w:ascii="Verdana" w:hAnsi="Verdana"/>
          <w:sz w:val="16"/>
          <w:szCs w:val="16"/>
        </w:rPr>
        <w:t>Kündigt die Fahrschule ohne wichtigen Grund oder der Fahrschüler, weil er hierzu durch ein vertragswidriges Verhalten der Fahrschule veranlasst wurde, steht der Fahrschule der Grundbetrag nicht zu. Eine Vorauszahlung ist zurückzuerstatten.</w:t>
      </w:r>
    </w:p>
    <w:p w14:paraId="5E897441" w14:textId="77777777" w:rsidR="008C10A3" w:rsidRPr="00BE0413" w:rsidRDefault="008C10A3">
      <w:pPr>
        <w:widowControl w:val="0"/>
        <w:autoSpaceDE w:val="0"/>
        <w:autoSpaceDN w:val="0"/>
        <w:adjustRightInd w:val="0"/>
        <w:spacing w:after="60"/>
        <w:jc w:val="both"/>
        <w:rPr>
          <w:rFonts w:ascii="Verdana" w:hAnsi="Verdana"/>
          <w:sz w:val="8"/>
          <w:szCs w:val="8"/>
        </w:rPr>
      </w:pPr>
    </w:p>
    <w:p w14:paraId="5A3DD12E" w14:textId="77777777" w:rsidR="008C10A3" w:rsidRPr="00391CC9" w:rsidRDefault="008C10A3">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7</w:t>
      </w:r>
      <w:r>
        <w:rPr>
          <w:rFonts w:ascii="Verdana" w:hAnsi="Verdana"/>
          <w:b/>
          <w:bCs/>
          <w:color w:val="000000"/>
          <w:szCs w:val="20"/>
          <w:highlight w:val="black"/>
        </w:rPr>
        <w:t>.</w:t>
      </w:r>
      <w:r>
        <w:rPr>
          <w:rFonts w:ascii="Verdana" w:hAnsi="Verdana"/>
          <w:b/>
          <w:bCs/>
          <w:color w:val="000000"/>
          <w:szCs w:val="20"/>
        </w:rPr>
        <w:t xml:space="preserve"> </w:t>
      </w:r>
      <w:r w:rsidRPr="00391CC9">
        <w:rPr>
          <w:rFonts w:ascii="Verdana" w:hAnsi="Verdana"/>
          <w:b/>
          <w:bCs/>
          <w:sz w:val="16"/>
          <w:szCs w:val="16"/>
        </w:rPr>
        <w:t xml:space="preserve">Einhaltung vereinbarter </w:t>
      </w:r>
      <w:r w:rsidR="00BE0413">
        <w:rPr>
          <w:rFonts w:ascii="Verdana" w:hAnsi="Verdana"/>
          <w:b/>
          <w:bCs/>
          <w:sz w:val="16"/>
          <w:szCs w:val="16"/>
        </w:rPr>
        <w:br/>
      </w:r>
      <w:r w:rsidRPr="00391CC9">
        <w:rPr>
          <w:rFonts w:ascii="Verdana" w:hAnsi="Verdana"/>
          <w:b/>
          <w:bCs/>
          <w:sz w:val="16"/>
          <w:szCs w:val="16"/>
        </w:rPr>
        <w:t>Termine</w:t>
      </w:r>
    </w:p>
    <w:p w14:paraId="4F01533E"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Fahrschule, Fahrlehrer und Fahrschüler haben dafür zu sorgen, dass vereinbarte Fahrstunden pünktlich beginnen. Fahrstunden beginnen und enden </w:t>
      </w:r>
      <w:r w:rsidRPr="00391CC9">
        <w:rPr>
          <w:rFonts w:ascii="Verdana" w:hAnsi="Verdana"/>
          <w:sz w:val="16"/>
          <w:szCs w:val="16"/>
        </w:rPr>
        <w:t>grundsätzlich an der Fahrschule. Wird auf Wunsch des Fahrschülers davon abgewichen, wird die aufgewendete Fahrzeit zum Fahrstundensatz berechnet</w:t>
      </w:r>
      <w:r w:rsidR="003F7742">
        <w:rPr>
          <w:rFonts w:ascii="Verdana" w:hAnsi="Verdana"/>
          <w:sz w:val="16"/>
          <w:szCs w:val="16"/>
        </w:rPr>
        <w:t>, soweit nichts anderes vereinbart ist</w:t>
      </w:r>
      <w:r w:rsidRPr="00391CC9">
        <w:rPr>
          <w:rFonts w:ascii="Verdana" w:hAnsi="Verdana"/>
          <w:sz w:val="16"/>
          <w:szCs w:val="16"/>
        </w:rPr>
        <w:t>. Hat der Fahrlehrer den verspäteten Beginn einer Fahrstunde zu vertreten oder unterbricht er den praktischen Unterricht, so ist die ausgefallene Ausbildungszeit nachzuholen oder gutzuschreiben.</w:t>
      </w:r>
    </w:p>
    <w:p w14:paraId="00E35FAC"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Wartezeiten bei Verspätung</w:t>
      </w:r>
    </w:p>
    <w:p w14:paraId="2DD9FD69" w14:textId="636B533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Verspätet sich der Fahrlehrer um mehr als 15 Minuten, so braucht der Fahrschüler nicht länger zu warten</w:t>
      </w:r>
      <w:r w:rsidR="00F2309A">
        <w:rPr>
          <w:rFonts w:ascii="Verdana" w:hAnsi="Verdana"/>
          <w:sz w:val="16"/>
          <w:szCs w:val="16"/>
        </w:rPr>
        <w:t xml:space="preserve">; fällt deshalb die Fahrstunde aus, </w:t>
      </w:r>
      <w:r w:rsidR="000326CE">
        <w:rPr>
          <w:rFonts w:ascii="Verdana" w:hAnsi="Verdana"/>
          <w:sz w:val="16"/>
          <w:szCs w:val="16"/>
        </w:rPr>
        <w:t>wird</w:t>
      </w:r>
      <w:r w:rsidR="00F2309A">
        <w:rPr>
          <w:rFonts w:ascii="Verdana" w:hAnsi="Verdana"/>
          <w:sz w:val="16"/>
          <w:szCs w:val="16"/>
        </w:rPr>
        <w:t xml:space="preserve"> sie nicht berechnet</w:t>
      </w:r>
      <w:r w:rsidRPr="00391CC9">
        <w:rPr>
          <w:rFonts w:ascii="Verdana" w:hAnsi="Verdana"/>
          <w:sz w:val="16"/>
          <w:szCs w:val="16"/>
        </w:rPr>
        <w:t>. Hat der Fahrschüler den verspäteten Beginn einer vereinbarten praktischen Ausbildung zu vertreten, so geht die ausgefallene Ausbildungszeit zu seinen Lasten. Verspätet er sich um mehr als 15 Minuten, braucht der Fahrlehrer nicht länger zu warten</w:t>
      </w:r>
      <w:r w:rsidR="000D3389">
        <w:rPr>
          <w:rFonts w:ascii="Verdana" w:hAnsi="Verdana"/>
          <w:sz w:val="16"/>
          <w:szCs w:val="16"/>
        </w:rPr>
        <w:t xml:space="preserve">; fällt sie deshalb aus, wird sie </w:t>
      </w:r>
      <w:r w:rsidR="00273910">
        <w:rPr>
          <w:rFonts w:ascii="Verdana" w:hAnsi="Verdana"/>
          <w:sz w:val="16"/>
          <w:szCs w:val="16"/>
        </w:rPr>
        <w:t>entsprechend</w:t>
      </w:r>
      <w:r w:rsidR="000D3389">
        <w:rPr>
          <w:rFonts w:ascii="Verdana" w:hAnsi="Verdana"/>
          <w:sz w:val="16"/>
          <w:szCs w:val="16"/>
        </w:rPr>
        <w:t xml:space="preserve"> </w:t>
      </w:r>
      <w:r w:rsidR="000D3389" w:rsidRPr="00391CC9">
        <w:rPr>
          <w:rFonts w:ascii="Verdana" w:hAnsi="Verdana"/>
          <w:sz w:val="16"/>
          <w:szCs w:val="16"/>
        </w:rPr>
        <w:t>Ziff</w:t>
      </w:r>
      <w:r w:rsidR="000D3389">
        <w:rPr>
          <w:rFonts w:ascii="Verdana" w:hAnsi="Verdana"/>
          <w:sz w:val="16"/>
          <w:szCs w:val="16"/>
        </w:rPr>
        <w:t>.</w:t>
      </w:r>
      <w:r w:rsidR="000D3389" w:rsidRPr="00391CC9">
        <w:rPr>
          <w:rFonts w:ascii="Verdana" w:hAnsi="Verdana"/>
          <w:sz w:val="16"/>
          <w:szCs w:val="16"/>
        </w:rPr>
        <w:t xml:space="preserve"> </w:t>
      </w:r>
      <w:r w:rsidRPr="00391CC9">
        <w:rPr>
          <w:rFonts w:ascii="Verdana" w:hAnsi="Verdana"/>
          <w:sz w:val="16"/>
          <w:szCs w:val="16"/>
        </w:rPr>
        <w:t>3b Absatz 3</w:t>
      </w:r>
      <w:r w:rsidR="000D3389">
        <w:rPr>
          <w:rFonts w:ascii="Verdana" w:hAnsi="Verdana"/>
          <w:sz w:val="16"/>
          <w:szCs w:val="16"/>
        </w:rPr>
        <w:t xml:space="preserve"> berechnet</w:t>
      </w:r>
      <w:r w:rsidRPr="00391CC9">
        <w:rPr>
          <w:rFonts w:ascii="Verdana" w:hAnsi="Verdana"/>
          <w:sz w:val="16"/>
          <w:szCs w:val="16"/>
        </w:rPr>
        <w:t>.</w:t>
      </w:r>
      <w:r w:rsidR="00E81D93" w:rsidRPr="00E81D93">
        <w:rPr>
          <w:rFonts w:ascii="Verdana" w:hAnsi="Verdana"/>
          <w:sz w:val="16"/>
          <w:szCs w:val="16"/>
        </w:rPr>
        <w:t xml:space="preserve"> </w:t>
      </w:r>
      <w:r w:rsidR="00E81D93" w:rsidRPr="00391CC9">
        <w:rPr>
          <w:rFonts w:ascii="Verdana" w:hAnsi="Verdana"/>
          <w:sz w:val="16"/>
          <w:szCs w:val="16"/>
        </w:rPr>
        <w:t>Dem Fahrschüler bleibt der Nachweis vorbehalten, ein Schaden sei nicht oder in wesentlich geringerer Höhe entstanden</w:t>
      </w:r>
      <w:r w:rsidR="00E81D93">
        <w:rPr>
          <w:rFonts w:ascii="Verdana" w:hAnsi="Verdana"/>
          <w:sz w:val="16"/>
          <w:szCs w:val="16"/>
        </w:rPr>
        <w:t>.</w:t>
      </w:r>
    </w:p>
    <w:p w14:paraId="255479C6" w14:textId="77777777" w:rsidR="008C10A3" w:rsidRDefault="008C10A3">
      <w:pPr>
        <w:widowControl w:val="0"/>
        <w:autoSpaceDE w:val="0"/>
        <w:autoSpaceDN w:val="0"/>
        <w:adjustRightInd w:val="0"/>
        <w:spacing w:after="60"/>
        <w:jc w:val="both"/>
        <w:rPr>
          <w:rFonts w:ascii="Verdana" w:hAnsi="Verdana"/>
          <w:sz w:val="14"/>
          <w:szCs w:val="14"/>
        </w:rPr>
      </w:pPr>
    </w:p>
    <w:p w14:paraId="34D057EE" w14:textId="77777777" w:rsidR="008C10A3" w:rsidRPr="00391CC9" w:rsidRDefault="008C10A3">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8</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Ausschluss vom Unterricht</w:t>
      </w:r>
    </w:p>
    <w:p w14:paraId="37CA0560" w14:textId="77777777" w:rsidR="008C10A3" w:rsidRPr="00391CC9" w:rsidRDefault="008C10A3">
      <w:pPr>
        <w:widowControl w:val="0"/>
        <w:autoSpaceDE w:val="0"/>
        <w:autoSpaceDN w:val="0"/>
        <w:adjustRightInd w:val="0"/>
        <w:spacing w:after="60"/>
        <w:jc w:val="both"/>
        <w:rPr>
          <w:rFonts w:ascii="Verdana" w:hAnsi="Verdana"/>
          <w:sz w:val="16"/>
          <w:szCs w:val="16"/>
        </w:rPr>
      </w:pPr>
    </w:p>
    <w:p w14:paraId="5C3D0B64"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Der Fahrschüler ist vom Unterricht auszuschließen:</w:t>
      </w:r>
    </w:p>
    <w:p w14:paraId="2CEADB2A" w14:textId="02EBD876"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a)</w:t>
      </w:r>
      <w:r w:rsidR="002E6447">
        <w:rPr>
          <w:rFonts w:ascii="Verdana" w:hAnsi="Verdana"/>
          <w:b/>
          <w:sz w:val="16"/>
          <w:szCs w:val="16"/>
        </w:rPr>
        <w:t xml:space="preserve"> </w:t>
      </w:r>
      <w:r w:rsidR="00273910">
        <w:rPr>
          <w:rFonts w:ascii="Verdana" w:hAnsi="Verdana"/>
          <w:sz w:val="16"/>
          <w:szCs w:val="16"/>
        </w:rPr>
        <w:t>w</w:t>
      </w:r>
      <w:r w:rsidR="00273910" w:rsidRPr="00391CC9">
        <w:rPr>
          <w:rFonts w:ascii="Verdana" w:hAnsi="Verdana"/>
          <w:sz w:val="16"/>
          <w:szCs w:val="16"/>
        </w:rPr>
        <w:t xml:space="preserve">enn </w:t>
      </w:r>
      <w:r w:rsidRPr="00391CC9">
        <w:rPr>
          <w:rFonts w:ascii="Verdana" w:hAnsi="Verdana"/>
          <w:sz w:val="16"/>
          <w:szCs w:val="16"/>
        </w:rPr>
        <w:t xml:space="preserve">er </w:t>
      </w:r>
      <w:r w:rsidR="00273910">
        <w:rPr>
          <w:rFonts w:ascii="Verdana" w:hAnsi="Verdana"/>
          <w:sz w:val="16"/>
          <w:szCs w:val="16"/>
        </w:rPr>
        <w:t xml:space="preserve">erkennbar </w:t>
      </w:r>
      <w:r w:rsidRPr="00391CC9">
        <w:rPr>
          <w:rFonts w:ascii="Verdana" w:hAnsi="Verdana"/>
          <w:sz w:val="16"/>
          <w:szCs w:val="16"/>
        </w:rPr>
        <w:t>unter dem Einfluss von Alkohol oder anderen berauschenden Mitteln steht</w:t>
      </w:r>
      <w:r w:rsidR="00273910">
        <w:rPr>
          <w:rFonts w:ascii="Verdana" w:hAnsi="Verdana"/>
          <w:sz w:val="16"/>
          <w:szCs w:val="16"/>
        </w:rPr>
        <w:t xml:space="preserve"> oder</w:t>
      </w:r>
    </w:p>
    <w:p w14:paraId="48E699F2" w14:textId="0635D9A3"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b/>
          <w:sz w:val="16"/>
          <w:szCs w:val="16"/>
        </w:rPr>
        <w:t>b)</w:t>
      </w:r>
      <w:r w:rsidR="002E6447">
        <w:rPr>
          <w:rFonts w:ascii="Verdana" w:hAnsi="Verdana"/>
          <w:b/>
          <w:sz w:val="16"/>
          <w:szCs w:val="16"/>
        </w:rPr>
        <w:t xml:space="preserve"> </w:t>
      </w:r>
      <w:r w:rsidR="00273910">
        <w:rPr>
          <w:rFonts w:ascii="Verdana" w:hAnsi="Verdana"/>
          <w:sz w:val="16"/>
          <w:szCs w:val="16"/>
        </w:rPr>
        <w:t>w</w:t>
      </w:r>
      <w:r w:rsidR="00273910" w:rsidRPr="00391CC9">
        <w:rPr>
          <w:rFonts w:ascii="Verdana" w:hAnsi="Verdana"/>
          <w:sz w:val="16"/>
          <w:szCs w:val="16"/>
        </w:rPr>
        <w:t xml:space="preserve">enn </w:t>
      </w:r>
      <w:r w:rsidRPr="00391CC9">
        <w:rPr>
          <w:rFonts w:ascii="Verdana" w:hAnsi="Verdana"/>
          <w:sz w:val="16"/>
          <w:szCs w:val="16"/>
        </w:rPr>
        <w:t>anderweitig Zweifel an seiner Fahrtüchtigkeit begründet sind.</w:t>
      </w:r>
    </w:p>
    <w:p w14:paraId="51ACC1E3"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Ausfallentschädigung</w:t>
      </w:r>
    </w:p>
    <w:p w14:paraId="6B970DA9"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Der Fahrschüler hat in diesem Fall ebenfalls als Ausfallentschädigung drei Viertel des Fahrstundenentgelts zu entrichten. Dem Fahrschüler bleibt der Nachweis vorbehalten, ein Schaden sei nicht oder in wesentlich geringerer Höhe entstanden.</w:t>
      </w:r>
    </w:p>
    <w:p w14:paraId="1CF3F153" w14:textId="77777777" w:rsidR="008C10A3" w:rsidRDefault="008C10A3">
      <w:pPr>
        <w:widowControl w:val="0"/>
        <w:autoSpaceDE w:val="0"/>
        <w:autoSpaceDN w:val="0"/>
        <w:adjustRightInd w:val="0"/>
        <w:spacing w:after="60"/>
        <w:jc w:val="both"/>
        <w:rPr>
          <w:rFonts w:ascii="Verdana" w:hAnsi="Verdana"/>
          <w:sz w:val="14"/>
          <w:szCs w:val="14"/>
        </w:rPr>
      </w:pPr>
    </w:p>
    <w:p w14:paraId="557DCA67" w14:textId="77777777" w:rsidR="008C10A3" w:rsidRPr="00391CC9" w:rsidRDefault="008C10A3">
      <w:pPr>
        <w:widowControl w:val="0"/>
        <w:pBdr>
          <w:bottom w:val="single" w:sz="4" w:space="1" w:color="auto"/>
        </w:pBdr>
        <w:autoSpaceDE w:val="0"/>
        <w:autoSpaceDN w:val="0"/>
        <w:adjustRightInd w:val="0"/>
        <w:spacing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9</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Behandlung von Ausbildungsgerät und Fahrzeugen</w:t>
      </w:r>
    </w:p>
    <w:p w14:paraId="55CAB5AC" w14:textId="77777777" w:rsidR="008C10A3" w:rsidRPr="00391CC9" w:rsidRDefault="008C10A3">
      <w:pPr>
        <w:widowControl w:val="0"/>
        <w:autoSpaceDE w:val="0"/>
        <w:autoSpaceDN w:val="0"/>
        <w:adjustRightInd w:val="0"/>
        <w:spacing w:after="60"/>
        <w:jc w:val="both"/>
        <w:rPr>
          <w:rFonts w:ascii="Verdana" w:hAnsi="Verdana"/>
          <w:sz w:val="16"/>
          <w:szCs w:val="16"/>
        </w:rPr>
      </w:pPr>
    </w:p>
    <w:p w14:paraId="5CA862AC"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Der Fahrschüler ist zur pfleglichen Behandlung der Ausbildungsfahrzeuge, Lehrmodelle und des sonstigen Anschauungsmaterials verpflichtet.</w:t>
      </w:r>
    </w:p>
    <w:p w14:paraId="42DE3C7F" w14:textId="77777777" w:rsidR="008C10A3" w:rsidRDefault="008C10A3">
      <w:pPr>
        <w:widowControl w:val="0"/>
        <w:autoSpaceDE w:val="0"/>
        <w:autoSpaceDN w:val="0"/>
        <w:adjustRightInd w:val="0"/>
        <w:spacing w:after="60"/>
        <w:jc w:val="both"/>
        <w:rPr>
          <w:rFonts w:ascii="Verdana" w:hAnsi="Verdana"/>
          <w:sz w:val="14"/>
          <w:szCs w:val="14"/>
        </w:rPr>
      </w:pPr>
    </w:p>
    <w:p w14:paraId="62C3B012" w14:textId="55FB7EB6" w:rsidR="008C10A3" w:rsidRPr="00391CC9" w:rsidRDefault="008C10A3">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10</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Bedienung und Inbetriebnahme von Lehrfahrzeugen</w:t>
      </w:r>
    </w:p>
    <w:p w14:paraId="08469DE0" w14:textId="77777777" w:rsidR="008C10A3" w:rsidRPr="00391CC9" w:rsidRDefault="008C10A3">
      <w:pPr>
        <w:widowControl w:val="0"/>
        <w:autoSpaceDE w:val="0"/>
        <w:autoSpaceDN w:val="0"/>
        <w:adjustRightInd w:val="0"/>
        <w:spacing w:after="60"/>
        <w:jc w:val="both"/>
        <w:rPr>
          <w:rFonts w:ascii="Verdana" w:hAnsi="Verdana"/>
          <w:sz w:val="16"/>
          <w:szCs w:val="16"/>
        </w:rPr>
      </w:pPr>
    </w:p>
    <w:p w14:paraId="18234D1B"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Ausbildungsfahrzeuge dürfen nur unter Aufsicht des Fahrlehrers bedient oder in Betrieb gesetzt werden. Zuwiderhandlungen können Strafverfolgungen und Schadenersatzpflicht zur Folge haben.</w:t>
      </w:r>
    </w:p>
    <w:p w14:paraId="1D51B72A" w14:textId="6C76C035"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Besondere Pflichten des Fahrschülers bei der Kraftradausbildung</w:t>
      </w:r>
    </w:p>
    <w:p w14:paraId="62EC7C21" w14:textId="38DB01FF"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Geht bei der Kraftradausbildung oder -</w:t>
      </w:r>
      <w:r w:rsidRPr="00391CC9">
        <w:rPr>
          <w:rFonts w:ascii="Verdana" w:hAnsi="Verdana"/>
          <w:sz w:val="16"/>
          <w:szCs w:val="16"/>
        </w:rPr>
        <w:t xml:space="preserve">prüfung die Verbindung zwischen Fahrschüler und Fahrlehrer verloren, so muss der Fahrschüler unverzüglich </w:t>
      </w:r>
      <w:r w:rsidR="00166F11">
        <w:rPr>
          <w:rFonts w:ascii="Verdana" w:hAnsi="Verdana"/>
          <w:sz w:val="16"/>
          <w:szCs w:val="16"/>
        </w:rPr>
        <w:t xml:space="preserve">an einer </w:t>
      </w:r>
      <w:r w:rsidRPr="00391CC9">
        <w:rPr>
          <w:rFonts w:ascii="Verdana" w:hAnsi="Verdana"/>
          <w:sz w:val="16"/>
          <w:szCs w:val="16"/>
        </w:rPr>
        <w:t>geeignete</w:t>
      </w:r>
      <w:r w:rsidR="00166F11">
        <w:rPr>
          <w:rFonts w:ascii="Verdana" w:hAnsi="Verdana"/>
          <w:sz w:val="16"/>
          <w:szCs w:val="16"/>
        </w:rPr>
        <w:t>n</w:t>
      </w:r>
      <w:r w:rsidRPr="00391CC9">
        <w:rPr>
          <w:rFonts w:ascii="Verdana" w:hAnsi="Verdana"/>
          <w:sz w:val="16"/>
          <w:szCs w:val="16"/>
        </w:rPr>
        <w:t xml:space="preserve"> Stelle anhalten, den Motor abstellen und auf den Fahrlehrer warten. Erforderlichenfalls hat er die Fahrschule zu verständigen. Beim Verlassen des Fahrzeugs hat er dieses ordnungsgemäß abzustellen und gegen unbefugte Benutzung zu sichern.</w:t>
      </w:r>
    </w:p>
    <w:p w14:paraId="2562EED5" w14:textId="77777777" w:rsidR="008C10A3" w:rsidRDefault="008C10A3">
      <w:pPr>
        <w:widowControl w:val="0"/>
        <w:autoSpaceDE w:val="0"/>
        <w:autoSpaceDN w:val="0"/>
        <w:adjustRightInd w:val="0"/>
        <w:spacing w:after="60"/>
        <w:jc w:val="both"/>
        <w:rPr>
          <w:rFonts w:ascii="Verdana" w:hAnsi="Verdana"/>
          <w:sz w:val="14"/>
          <w:szCs w:val="14"/>
        </w:rPr>
      </w:pPr>
    </w:p>
    <w:p w14:paraId="5F7129FC" w14:textId="77777777" w:rsidR="008C10A3" w:rsidRPr="00391CC9" w:rsidRDefault="008C10A3">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11</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Abschluss der Ausbildung</w:t>
      </w:r>
    </w:p>
    <w:p w14:paraId="136482C3" w14:textId="77777777" w:rsidR="008C10A3" w:rsidRPr="00391CC9" w:rsidRDefault="008C10A3">
      <w:pPr>
        <w:widowControl w:val="0"/>
        <w:autoSpaceDE w:val="0"/>
        <w:autoSpaceDN w:val="0"/>
        <w:adjustRightInd w:val="0"/>
        <w:spacing w:after="60"/>
        <w:jc w:val="both"/>
        <w:rPr>
          <w:rFonts w:ascii="Verdana" w:hAnsi="Verdana"/>
          <w:sz w:val="16"/>
          <w:szCs w:val="16"/>
        </w:rPr>
      </w:pPr>
    </w:p>
    <w:p w14:paraId="11F940FE"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 xml:space="preserve">Die Fahrschule darf die Ausbildung erst abschließen, wenn sie überzeugt ist, dass der Fahrschüler die nötigen Kenntnisse und Fähigkeiten zum Führen eines Kraftfahrzeuges besitzt (§ </w:t>
      </w:r>
      <w:r w:rsidR="007B7D4C">
        <w:rPr>
          <w:rFonts w:ascii="Verdana" w:hAnsi="Verdana"/>
          <w:sz w:val="16"/>
          <w:szCs w:val="16"/>
        </w:rPr>
        <w:t xml:space="preserve">29 </w:t>
      </w:r>
      <w:r w:rsidRPr="00391CC9">
        <w:rPr>
          <w:rFonts w:ascii="Verdana" w:hAnsi="Verdana"/>
          <w:sz w:val="16"/>
          <w:szCs w:val="16"/>
        </w:rPr>
        <w:t>FahrlG). Deshalb entscheidet der Fahrlehrer nach pflichtgemäßem Ermessen über den Abschluss der Ausbildung (§ 6 FahrschAusbO).</w:t>
      </w:r>
    </w:p>
    <w:p w14:paraId="223F150F" w14:textId="77777777" w:rsidR="008C10A3" w:rsidRPr="00391CC9" w:rsidRDefault="008C10A3">
      <w:pPr>
        <w:widowControl w:val="0"/>
        <w:autoSpaceDE w:val="0"/>
        <w:autoSpaceDN w:val="0"/>
        <w:adjustRightInd w:val="0"/>
        <w:spacing w:before="60"/>
        <w:rPr>
          <w:rFonts w:ascii="Verdana" w:hAnsi="Verdana"/>
          <w:b/>
          <w:bCs/>
          <w:sz w:val="16"/>
          <w:szCs w:val="16"/>
        </w:rPr>
      </w:pPr>
      <w:r w:rsidRPr="00391CC9">
        <w:rPr>
          <w:rFonts w:ascii="Verdana" w:hAnsi="Verdana"/>
          <w:b/>
          <w:bCs/>
          <w:sz w:val="16"/>
          <w:szCs w:val="16"/>
        </w:rPr>
        <w:t>Anmeldung zur Prüfung</w:t>
      </w:r>
    </w:p>
    <w:p w14:paraId="6917B08C" w14:textId="77777777" w:rsidR="008C10A3" w:rsidRPr="00391CC9"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Die Anmeldung zur Fahrerlaubnisprüfung bedarf der Zustimmung des Fahrschülers; sie ist für beide Teile verbindlich. Erscheint der Fahrschüler nicht zum Prüfungstermin, ist er zur Bezahlung des Entgelts für die Vorstellung zur Prüfung und verauslagter oder anfallender Gebühren verpflichtet.</w:t>
      </w:r>
    </w:p>
    <w:p w14:paraId="4CDCCB5E" w14:textId="77777777" w:rsidR="008C10A3" w:rsidRDefault="008C10A3">
      <w:pPr>
        <w:widowControl w:val="0"/>
        <w:autoSpaceDE w:val="0"/>
        <w:autoSpaceDN w:val="0"/>
        <w:adjustRightInd w:val="0"/>
        <w:spacing w:after="60"/>
        <w:jc w:val="both"/>
        <w:rPr>
          <w:rFonts w:ascii="Verdana" w:hAnsi="Verdana"/>
          <w:sz w:val="14"/>
          <w:szCs w:val="14"/>
        </w:rPr>
      </w:pPr>
    </w:p>
    <w:p w14:paraId="4D72AD30" w14:textId="77777777" w:rsidR="008C10A3" w:rsidRPr="00391CC9" w:rsidRDefault="008C10A3">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12</w:t>
      </w:r>
      <w:r>
        <w:rPr>
          <w:rFonts w:ascii="Verdana" w:hAnsi="Verdana"/>
          <w:b/>
          <w:bCs/>
          <w:color w:val="000000"/>
          <w:szCs w:val="20"/>
          <w:highlight w:val="black"/>
        </w:rPr>
        <w:t>.</w:t>
      </w:r>
      <w:r>
        <w:rPr>
          <w:rFonts w:ascii="Verdana" w:hAnsi="Verdana"/>
          <w:b/>
          <w:bCs/>
          <w:sz w:val="14"/>
          <w:szCs w:val="14"/>
        </w:rPr>
        <w:t xml:space="preserve"> </w:t>
      </w:r>
      <w:r w:rsidRPr="00391CC9">
        <w:rPr>
          <w:rFonts w:ascii="Verdana" w:hAnsi="Verdana"/>
          <w:b/>
          <w:bCs/>
          <w:sz w:val="16"/>
          <w:szCs w:val="16"/>
        </w:rPr>
        <w:t>Gerichtsstand</w:t>
      </w:r>
    </w:p>
    <w:p w14:paraId="436AF4B0" w14:textId="77777777" w:rsidR="008C10A3" w:rsidRPr="00391CC9" w:rsidRDefault="008C10A3">
      <w:pPr>
        <w:widowControl w:val="0"/>
        <w:autoSpaceDE w:val="0"/>
        <w:autoSpaceDN w:val="0"/>
        <w:adjustRightInd w:val="0"/>
        <w:spacing w:after="60"/>
        <w:jc w:val="both"/>
        <w:rPr>
          <w:rFonts w:ascii="Verdana" w:hAnsi="Verdana"/>
          <w:sz w:val="16"/>
          <w:szCs w:val="16"/>
        </w:rPr>
      </w:pPr>
    </w:p>
    <w:p w14:paraId="7939CD24" w14:textId="5CF76AFB" w:rsidR="008C10A3" w:rsidRDefault="008C10A3">
      <w:pPr>
        <w:widowControl w:val="0"/>
        <w:autoSpaceDE w:val="0"/>
        <w:autoSpaceDN w:val="0"/>
        <w:adjustRightInd w:val="0"/>
        <w:spacing w:after="60"/>
        <w:jc w:val="both"/>
        <w:rPr>
          <w:rFonts w:ascii="Verdana" w:hAnsi="Verdana"/>
          <w:sz w:val="16"/>
          <w:szCs w:val="16"/>
        </w:rPr>
      </w:pPr>
      <w:r w:rsidRPr="00391CC9">
        <w:rPr>
          <w:rFonts w:ascii="Verdana" w:hAnsi="Verdana"/>
          <w:sz w:val="16"/>
          <w:szCs w:val="16"/>
        </w:rPr>
        <w:t>Hat der Fahrschüler keinen allgemeinen Gerichtsstand im Inland oder verlegt er nach Vertragsabschlu</w:t>
      </w:r>
      <w:r w:rsidR="00C86524">
        <w:rPr>
          <w:rFonts w:ascii="Verdana" w:hAnsi="Verdana"/>
          <w:sz w:val="16"/>
          <w:szCs w:val="16"/>
        </w:rPr>
        <w:t>ss</w:t>
      </w:r>
      <w:r w:rsidRPr="00391CC9">
        <w:rPr>
          <w:rFonts w:ascii="Verdana" w:hAnsi="Verdana"/>
          <w:sz w:val="16"/>
          <w:szCs w:val="16"/>
        </w:rPr>
        <w:t xml:space="preserve"> seinen Wohnsitz oder gewöhnlichen Aufenthaltsort aus dem Inland, oder ist der gewöhnliche Aufenthaltsort zum Zeitpunkt der Klageerhebung nicht bekannt, so ist der Sitz der Fahrschule der Gerichtsstand.</w:t>
      </w:r>
    </w:p>
    <w:p w14:paraId="397FC9AD" w14:textId="77777777" w:rsidR="003144BC" w:rsidRDefault="003144BC" w:rsidP="003144BC">
      <w:pPr>
        <w:widowControl w:val="0"/>
        <w:autoSpaceDE w:val="0"/>
        <w:autoSpaceDN w:val="0"/>
        <w:adjustRightInd w:val="0"/>
        <w:spacing w:after="60"/>
        <w:jc w:val="both"/>
        <w:rPr>
          <w:rFonts w:ascii="Verdana" w:hAnsi="Verdana"/>
          <w:sz w:val="14"/>
          <w:szCs w:val="14"/>
        </w:rPr>
      </w:pPr>
    </w:p>
    <w:p w14:paraId="7668C564" w14:textId="77777777" w:rsidR="003144BC" w:rsidRPr="00391CC9" w:rsidRDefault="003144BC" w:rsidP="003144BC">
      <w:pPr>
        <w:widowControl w:val="0"/>
        <w:pBdr>
          <w:bottom w:val="single" w:sz="4" w:space="1" w:color="auto"/>
        </w:pBdr>
        <w:autoSpaceDE w:val="0"/>
        <w:autoSpaceDN w:val="0"/>
        <w:adjustRightInd w:val="0"/>
        <w:spacing w:before="60" w:after="60"/>
        <w:rPr>
          <w:rFonts w:ascii="Verdana" w:hAnsi="Verdana"/>
          <w:b/>
          <w:bCs/>
          <w:sz w:val="16"/>
          <w:szCs w:val="16"/>
        </w:rPr>
      </w:pPr>
      <w:r>
        <w:rPr>
          <w:rFonts w:ascii="Verdana" w:hAnsi="Verdana"/>
          <w:b/>
          <w:bCs/>
          <w:color w:val="000000"/>
          <w:szCs w:val="20"/>
          <w:highlight w:val="black"/>
        </w:rPr>
        <w:t>.</w:t>
      </w:r>
      <w:r>
        <w:rPr>
          <w:rFonts w:ascii="Verdana" w:hAnsi="Verdana"/>
          <w:b/>
          <w:bCs/>
          <w:color w:val="FFFFFF"/>
          <w:szCs w:val="20"/>
          <w:highlight w:val="black"/>
        </w:rPr>
        <w:t>13</w:t>
      </w:r>
      <w:r>
        <w:rPr>
          <w:rFonts w:ascii="Verdana" w:hAnsi="Verdana"/>
          <w:b/>
          <w:bCs/>
          <w:color w:val="000000"/>
          <w:szCs w:val="20"/>
          <w:highlight w:val="black"/>
        </w:rPr>
        <w:t>.</w:t>
      </w:r>
      <w:r>
        <w:rPr>
          <w:rFonts w:ascii="Verdana" w:hAnsi="Verdana"/>
          <w:b/>
          <w:bCs/>
          <w:sz w:val="14"/>
          <w:szCs w:val="14"/>
        </w:rPr>
        <w:t xml:space="preserve"> </w:t>
      </w:r>
      <w:r>
        <w:rPr>
          <w:rFonts w:ascii="Verdana" w:hAnsi="Verdana"/>
          <w:b/>
          <w:bCs/>
          <w:sz w:val="16"/>
          <w:szCs w:val="16"/>
        </w:rPr>
        <w:t>Hinweis</w:t>
      </w:r>
    </w:p>
    <w:p w14:paraId="2C697B79" w14:textId="77777777" w:rsidR="003144BC" w:rsidRPr="00391CC9" w:rsidRDefault="003144BC" w:rsidP="003144BC">
      <w:pPr>
        <w:widowControl w:val="0"/>
        <w:autoSpaceDE w:val="0"/>
        <w:autoSpaceDN w:val="0"/>
        <w:adjustRightInd w:val="0"/>
        <w:spacing w:after="60"/>
        <w:jc w:val="both"/>
        <w:rPr>
          <w:rFonts w:ascii="Verdana" w:hAnsi="Verdana"/>
          <w:sz w:val="16"/>
          <w:szCs w:val="16"/>
        </w:rPr>
      </w:pPr>
    </w:p>
    <w:p w14:paraId="7860D9E0" w14:textId="77777777" w:rsidR="003144BC" w:rsidRDefault="003144BC" w:rsidP="003144BC">
      <w:pPr>
        <w:widowControl w:val="0"/>
        <w:autoSpaceDE w:val="0"/>
        <w:autoSpaceDN w:val="0"/>
        <w:adjustRightInd w:val="0"/>
        <w:spacing w:after="60"/>
        <w:jc w:val="both"/>
        <w:rPr>
          <w:rFonts w:ascii="Verdana" w:hAnsi="Verdana"/>
          <w:sz w:val="16"/>
          <w:szCs w:val="16"/>
        </w:rPr>
      </w:pPr>
      <w:r w:rsidRPr="003144BC">
        <w:rPr>
          <w:rFonts w:ascii="Verdana" w:hAnsi="Verdana"/>
          <w:sz w:val="16"/>
          <w:szCs w:val="16"/>
        </w:rPr>
        <w:t>Aus Gründen der besseren Lesbarkeit wurde in diesem Text auf die gleichzeitige Verwendung männlicher und weiblicher Sprachformen verzichtet. Sämtliche</w:t>
      </w:r>
      <w:r w:rsidR="00CE1979">
        <w:rPr>
          <w:rFonts w:ascii="Verdana" w:hAnsi="Verdana"/>
          <w:sz w:val="16"/>
          <w:szCs w:val="16"/>
        </w:rPr>
        <w:t xml:space="preserve"> </w:t>
      </w:r>
      <w:r w:rsidRPr="003144BC">
        <w:rPr>
          <w:rFonts w:ascii="Verdana" w:hAnsi="Verdana"/>
          <w:sz w:val="16"/>
          <w:szCs w:val="16"/>
        </w:rPr>
        <w:t xml:space="preserve">Personenbezeichnungen gelten gleichermaßen für </w:t>
      </w:r>
      <w:r w:rsidR="00166F11">
        <w:rPr>
          <w:rFonts w:ascii="Verdana" w:hAnsi="Verdana"/>
          <w:sz w:val="16"/>
          <w:szCs w:val="16"/>
        </w:rPr>
        <w:t>alle</w:t>
      </w:r>
      <w:r w:rsidR="00166F11" w:rsidRPr="003144BC">
        <w:rPr>
          <w:rFonts w:ascii="Verdana" w:hAnsi="Verdana"/>
          <w:sz w:val="16"/>
          <w:szCs w:val="16"/>
        </w:rPr>
        <w:t xml:space="preserve"> </w:t>
      </w:r>
      <w:r w:rsidRPr="003144BC">
        <w:rPr>
          <w:rFonts w:ascii="Verdana" w:hAnsi="Verdana"/>
          <w:sz w:val="16"/>
          <w:szCs w:val="16"/>
        </w:rPr>
        <w:t>Geschlechter.</w:t>
      </w:r>
    </w:p>
    <w:p w14:paraId="38EFD618" w14:textId="77777777" w:rsidR="00CE1979" w:rsidRDefault="00CE1979" w:rsidP="003144BC">
      <w:pPr>
        <w:widowControl w:val="0"/>
        <w:autoSpaceDE w:val="0"/>
        <w:autoSpaceDN w:val="0"/>
        <w:adjustRightInd w:val="0"/>
        <w:spacing w:after="60"/>
        <w:jc w:val="both"/>
        <w:rPr>
          <w:rFonts w:ascii="Verdana" w:hAnsi="Verdana"/>
          <w:sz w:val="16"/>
          <w:szCs w:val="16"/>
        </w:rPr>
      </w:pPr>
    </w:p>
    <w:p w14:paraId="2F22AC7B" w14:textId="77777777" w:rsidR="00B67AB3" w:rsidRDefault="00B67AB3" w:rsidP="003144BC">
      <w:pPr>
        <w:widowControl w:val="0"/>
        <w:autoSpaceDE w:val="0"/>
        <w:autoSpaceDN w:val="0"/>
        <w:adjustRightInd w:val="0"/>
        <w:spacing w:after="60"/>
        <w:jc w:val="both"/>
        <w:rPr>
          <w:rFonts w:ascii="Verdana" w:hAnsi="Verdana"/>
          <w:sz w:val="16"/>
          <w:szCs w:val="16"/>
        </w:rPr>
      </w:pPr>
    </w:p>
    <w:p w14:paraId="097CF931" w14:textId="77777777" w:rsidR="00B67AB3" w:rsidRDefault="00B67AB3" w:rsidP="003144BC">
      <w:pPr>
        <w:widowControl w:val="0"/>
        <w:autoSpaceDE w:val="0"/>
        <w:autoSpaceDN w:val="0"/>
        <w:adjustRightInd w:val="0"/>
        <w:spacing w:after="60"/>
        <w:jc w:val="both"/>
        <w:rPr>
          <w:rFonts w:ascii="Verdana" w:hAnsi="Verdana"/>
          <w:sz w:val="16"/>
          <w:szCs w:val="16"/>
        </w:rPr>
      </w:pPr>
    </w:p>
    <w:p w14:paraId="6915940A" w14:textId="77777777" w:rsidR="00B67AB3" w:rsidRDefault="00B67AB3" w:rsidP="003144BC">
      <w:pPr>
        <w:widowControl w:val="0"/>
        <w:autoSpaceDE w:val="0"/>
        <w:autoSpaceDN w:val="0"/>
        <w:adjustRightInd w:val="0"/>
        <w:spacing w:after="60"/>
        <w:jc w:val="both"/>
        <w:rPr>
          <w:rFonts w:ascii="Verdana" w:hAnsi="Verdana"/>
          <w:sz w:val="16"/>
          <w:szCs w:val="16"/>
        </w:rPr>
      </w:pPr>
    </w:p>
    <w:p w14:paraId="7163A737" w14:textId="77777777" w:rsidR="00B67AB3" w:rsidRDefault="00B67AB3" w:rsidP="003144BC">
      <w:pPr>
        <w:widowControl w:val="0"/>
        <w:autoSpaceDE w:val="0"/>
        <w:autoSpaceDN w:val="0"/>
        <w:adjustRightInd w:val="0"/>
        <w:spacing w:after="60"/>
        <w:jc w:val="both"/>
        <w:rPr>
          <w:rFonts w:ascii="Verdana" w:hAnsi="Verdana"/>
          <w:sz w:val="16"/>
          <w:szCs w:val="16"/>
        </w:rPr>
      </w:pPr>
    </w:p>
    <w:p w14:paraId="49609AA7" w14:textId="77777777" w:rsidR="00B67AB3" w:rsidRDefault="00B67AB3" w:rsidP="003144BC">
      <w:pPr>
        <w:widowControl w:val="0"/>
        <w:autoSpaceDE w:val="0"/>
        <w:autoSpaceDN w:val="0"/>
        <w:adjustRightInd w:val="0"/>
        <w:spacing w:after="60"/>
        <w:jc w:val="both"/>
        <w:rPr>
          <w:rFonts w:ascii="Verdana" w:hAnsi="Verdana"/>
          <w:sz w:val="16"/>
          <w:szCs w:val="16"/>
        </w:rPr>
      </w:pPr>
    </w:p>
    <w:p w14:paraId="6A7FC47A" w14:textId="77777777" w:rsidR="00B67AB3" w:rsidRDefault="00B67AB3" w:rsidP="003144BC">
      <w:pPr>
        <w:widowControl w:val="0"/>
        <w:autoSpaceDE w:val="0"/>
        <w:autoSpaceDN w:val="0"/>
        <w:adjustRightInd w:val="0"/>
        <w:spacing w:after="60"/>
        <w:jc w:val="both"/>
        <w:rPr>
          <w:rFonts w:ascii="Verdana" w:hAnsi="Verdana"/>
          <w:sz w:val="16"/>
          <w:szCs w:val="16"/>
        </w:rPr>
      </w:pPr>
    </w:p>
    <w:p w14:paraId="43FD02D9" w14:textId="77777777" w:rsidR="00B67AB3" w:rsidRDefault="00B67AB3" w:rsidP="003144BC">
      <w:pPr>
        <w:widowControl w:val="0"/>
        <w:autoSpaceDE w:val="0"/>
        <w:autoSpaceDN w:val="0"/>
        <w:adjustRightInd w:val="0"/>
        <w:spacing w:after="60"/>
        <w:jc w:val="both"/>
        <w:rPr>
          <w:rFonts w:ascii="Verdana" w:hAnsi="Verdana"/>
          <w:sz w:val="16"/>
          <w:szCs w:val="16"/>
        </w:rPr>
      </w:pPr>
    </w:p>
    <w:p w14:paraId="6245DE2E" w14:textId="77777777" w:rsidR="00B67AB3" w:rsidRDefault="00B67AB3" w:rsidP="003144BC">
      <w:pPr>
        <w:widowControl w:val="0"/>
        <w:autoSpaceDE w:val="0"/>
        <w:autoSpaceDN w:val="0"/>
        <w:adjustRightInd w:val="0"/>
        <w:spacing w:after="60"/>
        <w:jc w:val="both"/>
        <w:rPr>
          <w:rFonts w:ascii="Verdana" w:hAnsi="Verdana"/>
          <w:sz w:val="16"/>
          <w:szCs w:val="16"/>
        </w:rPr>
      </w:pPr>
    </w:p>
    <w:p w14:paraId="3F96A325" w14:textId="77777777" w:rsidR="00B67AB3" w:rsidRDefault="00B67AB3" w:rsidP="003144BC">
      <w:pPr>
        <w:widowControl w:val="0"/>
        <w:autoSpaceDE w:val="0"/>
        <w:autoSpaceDN w:val="0"/>
        <w:adjustRightInd w:val="0"/>
        <w:spacing w:after="60"/>
        <w:jc w:val="both"/>
        <w:rPr>
          <w:rFonts w:ascii="Verdana" w:hAnsi="Verdana"/>
          <w:sz w:val="16"/>
          <w:szCs w:val="16"/>
        </w:rPr>
      </w:pPr>
    </w:p>
    <w:p w14:paraId="7E98A54E" w14:textId="77777777" w:rsidR="00CE1979" w:rsidRDefault="00CE1979" w:rsidP="003144BC">
      <w:pPr>
        <w:widowControl w:val="0"/>
        <w:autoSpaceDE w:val="0"/>
        <w:autoSpaceDN w:val="0"/>
        <w:adjustRightInd w:val="0"/>
        <w:spacing w:after="60"/>
        <w:jc w:val="both"/>
        <w:rPr>
          <w:rFonts w:ascii="Verdana" w:hAnsi="Verdana"/>
          <w:sz w:val="16"/>
          <w:szCs w:val="16"/>
        </w:rPr>
      </w:pPr>
    </w:p>
    <w:p w14:paraId="65B2AB65" w14:textId="0D947402" w:rsidR="00B67AB3" w:rsidRPr="003144BC" w:rsidRDefault="00B67AB3" w:rsidP="003144BC">
      <w:pPr>
        <w:widowControl w:val="0"/>
        <w:autoSpaceDE w:val="0"/>
        <w:autoSpaceDN w:val="0"/>
        <w:adjustRightInd w:val="0"/>
        <w:spacing w:after="60"/>
        <w:jc w:val="both"/>
        <w:rPr>
          <w:rFonts w:ascii="Verdana" w:hAnsi="Verdana"/>
          <w:sz w:val="16"/>
          <w:szCs w:val="16"/>
        </w:rPr>
        <w:sectPr w:rsidR="00B67AB3" w:rsidRPr="003144BC" w:rsidSect="00A7755C">
          <w:type w:val="continuous"/>
          <w:pgSz w:w="11907" w:h="16840"/>
          <w:pgMar w:top="567" w:right="924" w:bottom="567" w:left="1134" w:header="720" w:footer="720" w:gutter="0"/>
          <w:cols w:num="3" w:space="284"/>
          <w:titlePg/>
        </w:sectPr>
      </w:pPr>
    </w:p>
    <w:p w14:paraId="66673E16" w14:textId="77777777" w:rsidR="008C10A3" w:rsidRDefault="008C10A3" w:rsidP="00CE1979">
      <w:pPr>
        <w:pStyle w:val="Fuzeile"/>
        <w:tabs>
          <w:tab w:val="clear" w:pos="4536"/>
          <w:tab w:val="clear" w:pos="9072"/>
        </w:tabs>
        <w:spacing w:after="60"/>
        <w:rPr>
          <w:rFonts w:ascii="Arial" w:hAnsi="Arial"/>
          <w:sz w:val="16"/>
        </w:rPr>
      </w:pPr>
    </w:p>
    <w:sectPr w:rsidR="008C10A3">
      <w:footerReference w:type="even" r:id="rId10"/>
      <w:footerReference w:type="default" r:id="rId11"/>
      <w:type w:val="continuous"/>
      <w:pgSz w:w="11907" w:h="16840"/>
      <w:pgMar w:top="720" w:right="92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F1C5" w14:textId="77777777" w:rsidR="0099799F" w:rsidRDefault="0099799F">
      <w:r>
        <w:separator/>
      </w:r>
    </w:p>
  </w:endnote>
  <w:endnote w:type="continuationSeparator" w:id="0">
    <w:p w14:paraId="37BAB37E" w14:textId="77777777" w:rsidR="0099799F" w:rsidRDefault="0099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5475" w14:textId="77777777" w:rsidR="000A0614" w:rsidRPr="00F219EE" w:rsidRDefault="000A0614" w:rsidP="00F219EE">
    <w:pPr>
      <w:tabs>
        <w:tab w:val="center" w:pos="4819"/>
        <w:tab w:val="right" w:pos="9639"/>
      </w:tabs>
      <w:jc w:val="center"/>
      <w:rPr>
        <w:rStyle w:val="Seitenzahl"/>
        <w:rFonts w:ascii="Verdana" w:hAnsi="Verdana"/>
        <w:sz w:val="12"/>
      </w:rPr>
    </w:pPr>
  </w:p>
  <w:p w14:paraId="23BB5F9C" w14:textId="3BE842A5" w:rsidR="00BE34C4" w:rsidRPr="00972383" w:rsidRDefault="00BE34C4" w:rsidP="00BE34C4">
    <w:pPr>
      <w:pBdr>
        <w:top w:val="single" w:sz="4" w:space="1" w:color="auto"/>
      </w:pBdr>
      <w:tabs>
        <w:tab w:val="center" w:pos="4819"/>
        <w:tab w:val="right" w:pos="9639"/>
      </w:tabs>
      <w:jc w:val="center"/>
      <w:rPr>
        <w:rFonts w:ascii="Verdana" w:hAnsi="Verdana"/>
        <w:noProof/>
        <w:sz w:val="12"/>
        <w:szCs w:val="12"/>
      </w:rPr>
    </w:pPr>
    <w:r w:rsidRPr="00972383">
      <w:rPr>
        <w:rStyle w:val="Seitenzahl"/>
        <w:rFonts w:ascii="Verdana" w:hAnsi="Verdana"/>
        <w:sz w:val="12"/>
        <w:szCs w:val="12"/>
      </w:rPr>
      <w:t xml:space="preserve">Seite 1 von 2 - </w:t>
    </w:r>
    <w:r w:rsidRPr="00972383">
      <w:rPr>
        <w:rFonts w:ascii="Verdana" w:hAnsi="Verdana"/>
        <w:noProof/>
        <w:sz w:val="12"/>
        <w:szCs w:val="12"/>
      </w:rPr>
      <w:t xml:space="preserve">Dokument: 501a-BV-AGB-Dauer-12-Monate/ AGB Stand </w:t>
    </w:r>
    <w:r w:rsidR="009320C5">
      <w:rPr>
        <w:rFonts w:ascii="Verdana" w:hAnsi="Verdana"/>
        <w:noProof/>
        <w:sz w:val="12"/>
        <w:szCs w:val="12"/>
      </w:rPr>
      <w:t>März</w:t>
    </w:r>
    <w:r w:rsidRPr="00972383">
      <w:rPr>
        <w:rFonts w:ascii="Verdana" w:hAnsi="Verdana"/>
        <w:noProof/>
        <w:sz w:val="12"/>
        <w:szCs w:val="12"/>
      </w:rPr>
      <w:t>/202</w:t>
    </w:r>
    <w:r w:rsidR="009320C5">
      <w:rPr>
        <w:rFonts w:ascii="Verdana" w:hAnsi="Verdana"/>
        <w:noProof/>
        <w:sz w:val="12"/>
        <w:szCs w:val="12"/>
      </w:rPr>
      <w:t>6</w:t>
    </w:r>
    <w:r w:rsidRPr="00972383">
      <w:rPr>
        <w:rFonts w:ascii="Verdana" w:hAnsi="Verdana"/>
        <w:noProof/>
        <w:sz w:val="12"/>
        <w:szCs w:val="12"/>
      </w:rPr>
      <w:t xml:space="preserve"> - (R</w:t>
    </w:r>
    <w:r w:rsidR="00CE104A">
      <w:rPr>
        <w:rFonts w:ascii="Verdana" w:hAnsi="Verdana"/>
        <w:noProof/>
        <w:sz w:val="12"/>
        <w:szCs w:val="12"/>
      </w:rPr>
      <w:t>A</w:t>
    </w:r>
    <w:r w:rsidRPr="00972383">
      <w:rPr>
        <w:rFonts w:ascii="Verdana" w:hAnsi="Verdana"/>
        <w:noProof/>
        <w:sz w:val="12"/>
        <w:szCs w:val="12"/>
      </w:rPr>
      <w:t>e)</w:t>
    </w:r>
  </w:p>
  <w:p w14:paraId="48B39F71" w14:textId="37DC77D1" w:rsidR="004A7A7B" w:rsidRPr="00972383" w:rsidRDefault="004A7A7B" w:rsidP="004A7A7B">
    <w:pPr>
      <w:tabs>
        <w:tab w:val="center" w:pos="4819"/>
        <w:tab w:val="right" w:pos="9639"/>
      </w:tabs>
      <w:jc w:val="center"/>
      <w:rPr>
        <w:rFonts w:ascii="Verdana" w:hAnsi="Verdana"/>
        <w:b/>
        <w:sz w:val="12"/>
        <w:szCs w:val="12"/>
      </w:rPr>
    </w:pPr>
    <w:r w:rsidRPr="00972383">
      <w:rPr>
        <w:rFonts w:ascii="Verdana" w:hAnsi="Verdana"/>
        <w:noProof/>
        <w:sz w:val="12"/>
      </w:rPr>
      <w:t>Die Bundesvereinigung der Fahrlehrerverbände e.V. im Internet: www</w:t>
    </w:r>
    <w:r w:rsidR="00413C41">
      <w:rPr>
        <w:rFonts w:ascii="Verdana" w:hAnsi="Verdana"/>
        <w:noProof/>
        <w:sz w:val="12"/>
      </w:rPr>
      <w:t>.</w:t>
    </w:r>
    <w:r w:rsidRPr="00972383">
      <w:rPr>
        <w:rFonts w:ascii="Verdana" w:hAnsi="Verdana"/>
        <w:noProof/>
        <w:sz w:val="12"/>
      </w:rPr>
      <w:t>fahrlehrerverbaende.de</w:t>
    </w:r>
  </w:p>
  <w:p w14:paraId="18515EDB" w14:textId="77777777" w:rsidR="000A0614" w:rsidRPr="00F219EE" w:rsidRDefault="000A0614" w:rsidP="00BE34C4">
    <w:pPr>
      <w:tabs>
        <w:tab w:val="center" w:pos="4819"/>
        <w:tab w:val="right" w:pos="9639"/>
      </w:tabs>
      <w:rPr>
        <w:rFonts w:ascii="Verdana" w:hAnsi="Verdana"/>
        <w:b/>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1511" w14:textId="77777777" w:rsidR="000A0614" w:rsidRPr="00F219EE" w:rsidRDefault="000A0614">
    <w:pPr>
      <w:tabs>
        <w:tab w:val="center" w:pos="4819"/>
        <w:tab w:val="right" w:pos="9639"/>
      </w:tabs>
      <w:jc w:val="center"/>
      <w:rPr>
        <w:rStyle w:val="Seitenzahl"/>
        <w:rFonts w:ascii="Verdana" w:hAnsi="Verdana"/>
        <w:sz w:val="12"/>
      </w:rPr>
    </w:pPr>
  </w:p>
  <w:p w14:paraId="2FDFE958" w14:textId="516B0B74" w:rsidR="000A0614" w:rsidRPr="00972383" w:rsidRDefault="000A0614" w:rsidP="00BE34C4">
    <w:pPr>
      <w:pBdr>
        <w:top w:val="single" w:sz="4" w:space="1" w:color="auto"/>
      </w:pBdr>
      <w:tabs>
        <w:tab w:val="center" w:pos="4819"/>
        <w:tab w:val="right" w:pos="9639"/>
      </w:tabs>
      <w:jc w:val="center"/>
      <w:rPr>
        <w:rFonts w:ascii="Verdana" w:hAnsi="Verdana"/>
        <w:noProof/>
        <w:sz w:val="12"/>
        <w:szCs w:val="12"/>
      </w:rPr>
    </w:pPr>
    <w:r w:rsidRPr="00972383">
      <w:rPr>
        <w:rStyle w:val="Seitenzahl"/>
        <w:rFonts w:ascii="Verdana" w:hAnsi="Verdana"/>
        <w:sz w:val="12"/>
        <w:szCs w:val="12"/>
      </w:rPr>
      <w:t xml:space="preserve">Seite </w:t>
    </w:r>
    <w:r w:rsidR="009637A7" w:rsidRPr="00972383">
      <w:rPr>
        <w:rStyle w:val="Seitenzahl"/>
        <w:rFonts w:ascii="Verdana" w:hAnsi="Verdana"/>
        <w:sz w:val="12"/>
        <w:szCs w:val="12"/>
      </w:rPr>
      <w:t>1</w:t>
    </w:r>
    <w:r w:rsidRPr="00972383">
      <w:rPr>
        <w:rStyle w:val="Seitenzahl"/>
        <w:rFonts w:ascii="Verdana" w:hAnsi="Verdana"/>
        <w:sz w:val="12"/>
        <w:szCs w:val="12"/>
      </w:rPr>
      <w:t xml:space="preserve"> von </w:t>
    </w:r>
    <w:r w:rsidR="009637A7" w:rsidRPr="00972383">
      <w:rPr>
        <w:rStyle w:val="Seitenzahl"/>
        <w:rFonts w:ascii="Verdana" w:hAnsi="Verdana"/>
        <w:sz w:val="12"/>
        <w:szCs w:val="12"/>
      </w:rPr>
      <w:t>2</w:t>
    </w:r>
    <w:r w:rsidRPr="00972383">
      <w:rPr>
        <w:rStyle w:val="Seitenzahl"/>
        <w:rFonts w:ascii="Verdana" w:hAnsi="Verdana"/>
        <w:sz w:val="12"/>
        <w:szCs w:val="12"/>
      </w:rPr>
      <w:t xml:space="preserve"> - </w:t>
    </w:r>
    <w:r w:rsidRPr="00972383">
      <w:rPr>
        <w:rFonts w:ascii="Verdana" w:hAnsi="Verdana"/>
        <w:noProof/>
        <w:sz w:val="12"/>
        <w:szCs w:val="12"/>
      </w:rPr>
      <w:t>Dokument:</w:t>
    </w:r>
    <w:r w:rsidR="009267CE" w:rsidRPr="00972383">
      <w:rPr>
        <w:rFonts w:ascii="Verdana" w:hAnsi="Verdana"/>
        <w:noProof/>
        <w:sz w:val="12"/>
        <w:szCs w:val="12"/>
      </w:rPr>
      <w:t xml:space="preserve"> 501a-BV-AGB-Dauer-12-Monate</w:t>
    </w:r>
    <w:r w:rsidRPr="00972383">
      <w:rPr>
        <w:rFonts w:ascii="Verdana" w:hAnsi="Verdana"/>
        <w:noProof/>
        <w:sz w:val="12"/>
        <w:szCs w:val="12"/>
      </w:rPr>
      <w:t xml:space="preserve">/ AGB </w:t>
    </w:r>
    <w:r w:rsidR="00EE44C5" w:rsidRPr="00972383">
      <w:rPr>
        <w:rFonts w:ascii="Verdana" w:hAnsi="Verdana"/>
        <w:noProof/>
        <w:sz w:val="12"/>
        <w:szCs w:val="12"/>
      </w:rPr>
      <w:t>Stand</w:t>
    </w:r>
    <w:r w:rsidR="006F1964" w:rsidRPr="00972383">
      <w:rPr>
        <w:rFonts w:ascii="Verdana" w:hAnsi="Verdana"/>
        <w:noProof/>
        <w:sz w:val="12"/>
        <w:szCs w:val="12"/>
      </w:rPr>
      <w:t xml:space="preserve"> </w:t>
    </w:r>
    <w:r w:rsidR="009320C5">
      <w:rPr>
        <w:rFonts w:ascii="Verdana" w:hAnsi="Verdana"/>
        <w:noProof/>
        <w:sz w:val="12"/>
        <w:szCs w:val="12"/>
      </w:rPr>
      <w:t>März</w:t>
    </w:r>
    <w:r w:rsidR="006F1964" w:rsidRPr="00972383">
      <w:rPr>
        <w:rFonts w:ascii="Verdana" w:hAnsi="Verdana"/>
        <w:noProof/>
        <w:sz w:val="12"/>
        <w:szCs w:val="12"/>
      </w:rPr>
      <w:t>/</w:t>
    </w:r>
    <w:r w:rsidR="009320C5">
      <w:rPr>
        <w:rFonts w:ascii="Verdana" w:hAnsi="Verdana"/>
        <w:noProof/>
        <w:sz w:val="12"/>
        <w:szCs w:val="12"/>
      </w:rPr>
      <w:t>2026</w:t>
    </w:r>
    <w:r w:rsidR="00BE34C4" w:rsidRPr="00972383">
      <w:rPr>
        <w:rFonts w:ascii="Verdana" w:hAnsi="Verdana"/>
        <w:noProof/>
        <w:sz w:val="12"/>
        <w:szCs w:val="12"/>
      </w:rPr>
      <w:t xml:space="preserve"> - (R</w:t>
    </w:r>
    <w:r w:rsidR="00CE104A">
      <w:rPr>
        <w:rFonts w:ascii="Verdana" w:hAnsi="Verdana"/>
        <w:noProof/>
        <w:sz w:val="12"/>
        <w:szCs w:val="12"/>
      </w:rPr>
      <w:t>A</w:t>
    </w:r>
    <w:r w:rsidR="00BE34C4" w:rsidRPr="00972383">
      <w:rPr>
        <w:rFonts w:ascii="Verdana" w:hAnsi="Verdana"/>
        <w:noProof/>
        <w:sz w:val="12"/>
        <w:szCs w:val="12"/>
      </w:rPr>
      <w:t>e)</w:t>
    </w:r>
  </w:p>
  <w:p w14:paraId="3C07A957" w14:textId="2624387B" w:rsidR="000A0614" w:rsidRPr="00972383" w:rsidRDefault="004A7A7B" w:rsidP="00BE34C4">
    <w:pPr>
      <w:tabs>
        <w:tab w:val="center" w:pos="4819"/>
        <w:tab w:val="right" w:pos="9639"/>
      </w:tabs>
      <w:jc w:val="center"/>
      <w:rPr>
        <w:rFonts w:ascii="Verdana" w:hAnsi="Verdana"/>
        <w:sz w:val="12"/>
        <w:szCs w:val="12"/>
      </w:rPr>
    </w:pPr>
    <w:r w:rsidRPr="00972383">
      <w:rPr>
        <w:rFonts w:ascii="Verdana" w:hAnsi="Verdana"/>
        <w:noProof/>
        <w:sz w:val="12"/>
      </w:rPr>
      <w:t>Die</w:t>
    </w:r>
    <w:r w:rsidR="00BE34C4" w:rsidRPr="00972383">
      <w:rPr>
        <w:rFonts w:ascii="Verdana" w:hAnsi="Verdana"/>
        <w:noProof/>
        <w:sz w:val="12"/>
      </w:rPr>
      <w:t xml:space="preserve"> Bundesvereinigung der Fahrlehrerverbände e.V.</w:t>
    </w:r>
    <w:r w:rsidRPr="00972383">
      <w:rPr>
        <w:rFonts w:ascii="Verdana" w:hAnsi="Verdana"/>
        <w:noProof/>
        <w:sz w:val="12"/>
      </w:rPr>
      <w:t xml:space="preserve"> im Internet: </w:t>
    </w:r>
    <w:r w:rsidR="00BE34C4" w:rsidRPr="00972383">
      <w:rPr>
        <w:rFonts w:ascii="Verdana" w:hAnsi="Verdana"/>
        <w:noProof/>
        <w:sz w:val="12"/>
      </w:rPr>
      <w:t>www</w:t>
    </w:r>
    <w:r w:rsidR="00972383">
      <w:rPr>
        <w:rFonts w:ascii="Verdana" w:hAnsi="Verdana"/>
        <w:noProof/>
        <w:sz w:val="12"/>
      </w:rPr>
      <w:t>.</w:t>
    </w:r>
    <w:r w:rsidR="00BE34C4" w:rsidRPr="00972383">
      <w:rPr>
        <w:rFonts w:ascii="Verdana" w:hAnsi="Verdana"/>
        <w:noProof/>
        <w:sz w:val="12"/>
      </w:rPr>
      <w:t>fahrlehrerverbaende.de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6E62" w14:textId="77777777" w:rsidR="000A0614" w:rsidRDefault="000A06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ABF7ED7" w14:textId="77777777" w:rsidR="000A0614" w:rsidRDefault="000A0614">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BA78" w14:textId="77777777" w:rsidR="000A0614" w:rsidRDefault="000A0614">
    <w:pPr>
      <w:pStyle w:val="Fuzeil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CD9F" w14:textId="77777777" w:rsidR="0099799F" w:rsidRDefault="0099799F">
      <w:r>
        <w:separator/>
      </w:r>
    </w:p>
  </w:footnote>
  <w:footnote w:type="continuationSeparator" w:id="0">
    <w:p w14:paraId="3908ED8E" w14:textId="77777777" w:rsidR="0099799F" w:rsidRDefault="00997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0C40"/>
    <w:multiLevelType w:val="hybridMultilevel"/>
    <w:tmpl w:val="7C52DCAC"/>
    <w:lvl w:ilvl="0" w:tplc="18E45E8C">
      <w:start w:val="1"/>
      <w:numFmt w:val="lowerLetter"/>
      <w:lvlText w:val="%1)"/>
      <w:lvlJc w:val="left"/>
      <w:pPr>
        <w:tabs>
          <w:tab w:val="num" w:pos="705"/>
        </w:tabs>
        <w:ind w:left="705" w:hanging="70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731E0EE6"/>
    <w:multiLevelType w:val="singleLevel"/>
    <w:tmpl w:val="0407000F"/>
    <w:lvl w:ilvl="0">
      <w:start w:val="1"/>
      <w:numFmt w:val="decimal"/>
      <w:lvlText w:val="%1."/>
      <w:lvlJc w:val="left"/>
      <w:pPr>
        <w:tabs>
          <w:tab w:val="num" w:pos="360"/>
        </w:tabs>
        <w:ind w:left="360" w:hanging="360"/>
      </w:pPr>
    </w:lvl>
  </w:abstractNum>
  <w:num w:numId="1" w16cid:durableId="268661157">
    <w:abstractNumId w:val="0"/>
  </w:num>
  <w:num w:numId="2" w16cid:durableId="56356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72"/>
    <w:rsid w:val="000326CE"/>
    <w:rsid w:val="0009617E"/>
    <w:rsid w:val="000A0614"/>
    <w:rsid w:val="000A0B67"/>
    <w:rsid w:val="000D3389"/>
    <w:rsid w:val="00102F82"/>
    <w:rsid w:val="00120415"/>
    <w:rsid w:val="001205C6"/>
    <w:rsid w:val="00166F11"/>
    <w:rsid w:val="00170478"/>
    <w:rsid w:val="00250EC2"/>
    <w:rsid w:val="00272CD4"/>
    <w:rsid w:val="00273910"/>
    <w:rsid w:val="002E6447"/>
    <w:rsid w:val="002F4035"/>
    <w:rsid w:val="003144BC"/>
    <w:rsid w:val="00353444"/>
    <w:rsid w:val="003548EC"/>
    <w:rsid w:val="00387C0E"/>
    <w:rsid w:val="00391CC9"/>
    <w:rsid w:val="003F7742"/>
    <w:rsid w:val="00413C41"/>
    <w:rsid w:val="004169DB"/>
    <w:rsid w:val="00427E1F"/>
    <w:rsid w:val="0047267B"/>
    <w:rsid w:val="00492329"/>
    <w:rsid w:val="004A7A7B"/>
    <w:rsid w:val="004E7C67"/>
    <w:rsid w:val="00524174"/>
    <w:rsid w:val="00537822"/>
    <w:rsid w:val="005B6DFC"/>
    <w:rsid w:val="006A5FDA"/>
    <w:rsid w:val="006F1964"/>
    <w:rsid w:val="007B7D4C"/>
    <w:rsid w:val="0082483A"/>
    <w:rsid w:val="008C10A3"/>
    <w:rsid w:val="008F4F72"/>
    <w:rsid w:val="008F6362"/>
    <w:rsid w:val="008F74DA"/>
    <w:rsid w:val="009267CE"/>
    <w:rsid w:val="009320C5"/>
    <w:rsid w:val="009637A7"/>
    <w:rsid w:val="00972383"/>
    <w:rsid w:val="00975D3E"/>
    <w:rsid w:val="0099783F"/>
    <w:rsid w:val="0099799F"/>
    <w:rsid w:val="00A261B2"/>
    <w:rsid w:val="00A35BD7"/>
    <w:rsid w:val="00A7755C"/>
    <w:rsid w:val="00A8566F"/>
    <w:rsid w:val="00B208D3"/>
    <w:rsid w:val="00B33E7A"/>
    <w:rsid w:val="00B67AB3"/>
    <w:rsid w:val="00B766E8"/>
    <w:rsid w:val="00BA7154"/>
    <w:rsid w:val="00BE0413"/>
    <w:rsid w:val="00BE34C4"/>
    <w:rsid w:val="00C86524"/>
    <w:rsid w:val="00C87E84"/>
    <w:rsid w:val="00C96D84"/>
    <w:rsid w:val="00CB41F5"/>
    <w:rsid w:val="00CB6CFD"/>
    <w:rsid w:val="00CE104A"/>
    <w:rsid w:val="00CE1979"/>
    <w:rsid w:val="00CE64F6"/>
    <w:rsid w:val="00E81D93"/>
    <w:rsid w:val="00EB1F03"/>
    <w:rsid w:val="00EE44C5"/>
    <w:rsid w:val="00F03C8C"/>
    <w:rsid w:val="00F219EE"/>
    <w:rsid w:val="00F225C0"/>
    <w:rsid w:val="00F2309A"/>
    <w:rsid w:val="00FF6D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D9940"/>
  <w15:chartTrackingRefBased/>
  <w15:docId w15:val="{761DAC19-FB80-4BDC-8D9F-228830F9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Cs w:val="24"/>
    </w:rPr>
  </w:style>
  <w:style w:type="paragraph" w:styleId="berschrift1">
    <w:name w:val="heading 1"/>
    <w:basedOn w:val="Standard"/>
    <w:next w:val="Standard"/>
    <w:qFormat/>
    <w:pPr>
      <w:keepNext/>
      <w:jc w:val="both"/>
      <w:outlineLvl w:val="0"/>
    </w:pPr>
    <w:rPr>
      <w:rFonts w:cs="Times New Roman"/>
      <w:b/>
      <w:szCs w:val="20"/>
    </w:rPr>
  </w:style>
  <w:style w:type="paragraph" w:styleId="berschrift2">
    <w:name w:val="heading 2"/>
    <w:basedOn w:val="Standard"/>
    <w:next w:val="Standard"/>
    <w:qFormat/>
    <w:pPr>
      <w:keepNext/>
      <w:jc w:val="both"/>
      <w:outlineLvl w:val="1"/>
    </w:pPr>
    <w:rPr>
      <w:rFonts w:cs="Times New Roman"/>
      <w:b/>
      <w:bCs/>
      <w:i/>
      <w:iCs/>
      <w:sz w:val="24"/>
    </w:rPr>
  </w:style>
  <w:style w:type="paragraph" w:styleId="berschrift3">
    <w:name w:val="heading 3"/>
    <w:basedOn w:val="Standard"/>
    <w:next w:val="Standard"/>
    <w:qFormat/>
    <w:pPr>
      <w:keepNext/>
      <w:jc w:val="both"/>
      <w:outlineLvl w:val="2"/>
    </w:pPr>
    <w:rPr>
      <w:rFonts w:cs="Times New Roman"/>
      <w:b/>
      <w:bCs/>
      <w:sz w:val="24"/>
    </w:rPr>
  </w:style>
  <w:style w:type="paragraph" w:styleId="berschrift4">
    <w:name w:val="heading 4"/>
    <w:basedOn w:val="Standard"/>
    <w:next w:val="Standard"/>
    <w:qFormat/>
    <w:pPr>
      <w:keepNext/>
      <w:outlineLvl w:val="3"/>
    </w:pPr>
    <w:rPr>
      <w:rFonts w:cs="Times New Roman"/>
      <w:b/>
      <w:sz w:val="24"/>
    </w:rPr>
  </w:style>
  <w:style w:type="paragraph" w:styleId="berschrift5">
    <w:name w:val="heading 5"/>
    <w:basedOn w:val="Standard"/>
    <w:next w:val="Standard"/>
    <w:qFormat/>
    <w:pPr>
      <w:keepNext/>
      <w:outlineLvl w:val="4"/>
    </w:pPr>
    <w:rPr>
      <w:rFonts w:cs="Times New Roman"/>
      <w:b/>
      <w:sz w:val="24"/>
    </w:rPr>
  </w:style>
  <w:style w:type="paragraph" w:styleId="berschrift6">
    <w:name w:val="heading 6"/>
    <w:basedOn w:val="Standard"/>
    <w:next w:val="Standard"/>
    <w:qFormat/>
    <w:pPr>
      <w:keepNext/>
      <w:tabs>
        <w:tab w:val="num" w:pos="360"/>
      </w:tabs>
      <w:jc w:val="both"/>
      <w:outlineLvl w:val="5"/>
    </w:pPr>
    <w:rPr>
      <w:rFonts w:cs="Times New Roman"/>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rPr>
      <w:rFonts w:ascii="Times New Roman" w:hAnsi="Times New Roman" w:cs="Times New Roman"/>
      <w:sz w:val="24"/>
    </w:rPr>
  </w:style>
  <w:style w:type="paragraph" w:styleId="Textkrper">
    <w:name w:val="Body Text"/>
    <w:basedOn w:val="Standard"/>
    <w:rPr>
      <w:rFonts w:cs="Times New Roman"/>
    </w:rPr>
  </w:style>
  <w:style w:type="paragraph" w:styleId="Textkrper2">
    <w:name w:val="Body Text 2"/>
    <w:basedOn w:val="Standard"/>
    <w:pPr>
      <w:jc w:val="both"/>
    </w:pPr>
    <w:rPr>
      <w:rFonts w:cs="Times New Roman"/>
      <w:szCs w:val="20"/>
    </w:rPr>
  </w:style>
  <w:style w:type="paragraph" w:styleId="Textkrper3">
    <w:name w:val="Body Text 3"/>
    <w:basedOn w:val="Standard"/>
    <w:pPr>
      <w:jc w:val="both"/>
    </w:pPr>
    <w:rPr>
      <w:rFonts w:cs="Times New Roman"/>
      <w:i/>
      <w:iCs/>
      <w:sz w:val="24"/>
    </w:rPr>
  </w:style>
  <w:style w:type="paragraph" w:styleId="Textkrper-Zeileneinzug">
    <w:name w:val="Body Text Indent"/>
    <w:basedOn w:val="Standard"/>
    <w:pPr>
      <w:ind w:left="708"/>
    </w:pPr>
    <w:rPr>
      <w:rFonts w:cs="Times New Roman"/>
      <w:sz w:val="24"/>
    </w:rPr>
  </w:style>
  <w:style w:type="paragraph" w:styleId="Textkrper-Einzug3">
    <w:name w:val="Body Text Indent 3"/>
    <w:basedOn w:val="Standard"/>
    <w:pPr>
      <w:tabs>
        <w:tab w:val="left" w:pos="1080"/>
      </w:tabs>
      <w:ind w:left="705" w:hanging="705"/>
      <w:jc w:val="both"/>
    </w:pPr>
    <w:rPr>
      <w:rFonts w:cs="Times New Roman"/>
      <w:sz w:val="16"/>
    </w:rPr>
  </w:style>
  <w:style w:type="paragraph" w:styleId="Textkrper-Einzug2">
    <w:name w:val="Body Text Indent 2"/>
    <w:basedOn w:val="Standard"/>
    <w:pPr>
      <w:ind w:left="360"/>
    </w:pPr>
    <w:rPr>
      <w:i/>
      <w:iCs/>
      <w:sz w:val="24"/>
    </w:rPr>
  </w:style>
  <w:style w:type="character" w:styleId="Seitenzahl">
    <w:name w:val="page number"/>
    <w:basedOn w:val="Absatz-Standardschriftart"/>
  </w:style>
  <w:style w:type="character" w:customStyle="1" w:styleId="FuzeileZchn">
    <w:name w:val="Fußzeile Zchn"/>
    <w:link w:val="Fuzeile"/>
    <w:rsid w:val="006F1964"/>
    <w:rPr>
      <w:sz w:val="24"/>
      <w:szCs w:val="24"/>
    </w:rPr>
  </w:style>
  <w:style w:type="paragraph" w:styleId="berarbeitung">
    <w:name w:val="Revision"/>
    <w:hidden/>
    <w:uiPriority w:val="99"/>
    <w:semiHidden/>
    <w:rsid w:val="00102F82"/>
    <w:rPr>
      <w:rFonts w:ascii="Arial" w:hAnsi="Arial" w:cs="Arial"/>
      <w:szCs w:val="24"/>
    </w:rPr>
  </w:style>
  <w:style w:type="character" w:styleId="Kommentarzeichen">
    <w:name w:val="annotation reference"/>
    <w:rsid w:val="0009617E"/>
    <w:rPr>
      <w:sz w:val="16"/>
      <w:szCs w:val="16"/>
    </w:rPr>
  </w:style>
  <w:style w:type="paragraph" w:styleId="Kommentartext">
    <w:name w:val="annotation text"/>
    <w:basedOn w:val="Standard"/>
    <w:link w:val="KommentartextZchn"/>
    <w:rsid w:val="0009617E"/>
    <w:rPr>
      <w:szCs w:val="20"/>
    </w:rPr>
  </w:style>
  <w:style w:type="character" w:customStyle="1" w:styleId="KommentartextZchn">
    <w:name w:val="Kommentartext Zchn"/>
    <w:link w:val="Kommentartext"/>
    <w:rsid w:val="0009617E"/>
    <w:rPr>
      <w:rFonts w:ascii="Arial" w:hAnsi="Arial" w:cs="Arial"/>
    </w:rPr>
  </w:style>
  <w:style w:type="paragraph" w:styleId="Kommentarthema">
    <w:name w:val="annotation subject"/>
    <w:basedOn w:val="Kommentartext"/>
    <w:next w:val="Kommentartext"/>
    <w:link w:val="KommentarthemaZchn"/>
    <w:rsid w:val="0009617E"/>
    <w:rPr>
      <w:b/>
      <w:bCs/>
    </w:rPr>
  </w:style>
  <w:style w:type="character" w:customStyle="1" w:styleId="KommentarthemaZchn">
    <w:name w:val="Kommentarthema Zchn"/>
    <w:link w:val="Kommentarthema"/>
    <w:rsid w:val="0009617E"/>
    <w:rPr>
      <w:rFonts w:ascii="Arial" w:hAnsi="Arial" w:cs="Arial"/>
      <w:b/>
      <w:bCs/>
    </w:rPr>
  </w:style>
  <w:style w:type="paragraph" w:styleId="Listenabsatz">
    <w:name w:val="List Paragraph"/>
    <w:basedOn w:val="Standard"/>
    <w:uiPriority w:val="34"/>
    <w:qFormat/>
    <w:rsid w:val="002E6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C8C77-BCD5-4C91-9603-7348E42C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1532</Words>
  <Characters>9652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Fahrlehrerverband-BW</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Spazier</dc:creator>
  <cp:keywords/>
  <cp:lastModifiedBy>Iris Wimpff</cp:lastModifiedBy>
  <cp:revision>10</cp:revision>
  <cp:lastPrinted>2026-03-18T08:54:00Z</cp:lastPrinted>
  <dcterms:created xsi:type="dcterms:W3CDTF">2026-03-18T07:50:00Z</dcterms:created>
  <dcterms:modified xsi:type="dcterms:W3CDTF">2026-03-18T09:02:00Z</dcterms:modified>
</cp:coreProperties>
</file>